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725AE" w14:textId="77777777" w:rsidR="001918F9" w:rsidRDefault="001918F9"/>
    <w:p w14:paraId="7DE74272" w14:textId="5E6FBFCD" w:rsidR="001918F9" w:rsidRPr="001918F9" w:rsidRDefault="001918F9">
      <w:pPr>
        <w:rPr>
          <w:b/>
          <w:bCs/>
        </w:rPr>
      </w:pPr>
      <w:r w:rsidRPr="001918F9">
        <w:rPr>
          <w:b/>
          <w:bCs/>
        </w:rPr>
        <w:t>Oceans and the Law of the Sea</w:t>
      </w:r>
    </w:p>
    <w:p w14:paraId="69275E21" w14:textId="72AD501C" w:rsidR="00A661DE" w:rsidRDefault="001918F9">
      <w:hyperlink r:id="rId4" w:anchor=":~:text=This%20treaty%2C%20known%20as%20the,value%20of%20marine%20biological%20diversity." w:history="1">
        <w:r w:rsidRPr="001918F9">
          <w:rPr>
            <w:rStyle w:val="Hyperlink"/>
          </w:rPr>
          <w:t>Oceans and the Law of the Sea | United Nations</w:t>
        </w:r>
      </w:hyperlink>
    </w:p>
    <w:p w14:paraId="0BF27297" w14:textId="77777777" w:rsidR="001918F9" w:rsidRDefault="001918F9"/>
    <w:sectPr w:rsidR="001918F9" w:rsidSect="00A81CC2">
      <w:pgSz w:w="12240" w:h="15840" w:code="1"/>
      <w:pgMar w:top="1440" w:right="1321" w:bottom="27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85"/>
    <w:rsid w:val="001918F9"/>
    <w:rsid w:val="003E1D79"/>
    <w:rsid w:val="00525A85"/>
    <w:rsid w:val="00A661DE"/>
    <w:rsid w:val="00A81CC2"/>
    <w:rsid w:val="00D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08DBA"/>
  <w15:chartTrackingRefBased/>
  <w15:docId w15:val="{A5CC178F-49CE-44CD-8916-6E44A1AF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.org/en/global-issues/oceans-and-the-law-of-the-s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201</Characters>
  <Application>Microsoft Office Word</Application>
  <DocSecurity>0</DocSecurity>
  <Lines>16</Lines>
  <Paragraphs>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Shrivastava</dc:creator>
  <cp:keywords/>
  <dc:description/>
  <cp:lastModifiedBy>Abhinav Shrivastava</cp:lastModifiedBy>
  <cp:revision>2</cp:revision>
  <dcterms:created xsi:type="dcterms:W3CDTF">2024-08-23T09:53:00Z</dcterms:created>
  <dcterms:modified xsi:type="dcterms:W3CDTF">2024-08-23T09:55:00Z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69931cfae526294712bae7a97c009ea126e7fc35d73349bce89a9ebcb158a743</vt:lpwstr>
  </property>
</Properties>
</file>