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5EBE4" w14:textId="12F487A6" w:rsidR="00E271A6" w:rsidRPr="00626567" w:rsidRDefault="00626567" w:rsidP="00626567">
      <w:pPr>
        <w:jc w:val="center"/>
        <w:rPr>
          <w:b/>
          <w:bCs/>
          <w:sz w:val="32"/>
          <w:szCs w:val="32"/>
          <w:lang w:val="en-US"/>
        </w:rPr>
      </w:pPr>
      <w:r w:rsidRPr="00626567">
        <w:rPr>
          <w:b/>
          <w:bCs/>
          <w:sz w:val="32"/>
          <w:szCs w:val="32"/>
          <w:lang w:val="en-US"/>
        </w:rPr>
        <w:t xml:space="preserve">Topic: </w:t>
      </w:r>
      <w:r w:rsidRPr="00626567">
        <w:rPr>
          <w:b/>
          <w:bCs/>
          <w:sz w:val="32"/>
          <w:szCs w:val="32"/>
          <w:lang w:val="en-US"/>
        </w:rPr>
        <w:t>Tax and subsidy policy for emissions reductions</w:t>
      </w:r>
    </w:p>
    <w:p w14:paraId="4BFCC7C1" w14:textId="3175473F" w:rsidR="00626567" w:rsidRDefault="00626567" w:rsidP="00626567">
      <w:pPr>
        <w:jc w:val="center"/>
        <w:rPr>
          <w:b/>
          <w:bCs/>
          <w:sz w:val="32"/>
          <w:szCs w:val="32"/>
          <w:lang w:val="en-US"/>
        </w:rPr>
      </w:pPr>
      <w:r w:rsidRPr="00626567">
        <w:rPr>
          <w:b/>
          <w:bCs/>
          <w:sz w:val="32"/>
          <w:szCs w:val="32"/>
          <w:lang w:val="en-US"/>
        </w:rPr>
        <w:t>Pre-class assignment</w:t>
      </w:r>
    </w:p>
    <w:p w14:paraId="23CEBCFA" w14:textId="77777777" w:rsidR="00626567" w:rsidRDefault="00626567" w:rsidP="00626567">
      <w:pPr>
        <w:jc w:val="center"/>
        <w:rPr>
          <w:b/>
          <w:bCs/>
          <w:sz w:val="32"/>
          <w:szCs w:val="32"/>
          <w:lang w:val="en-US"/>
        </w:rPr>
      </w:pPr>
    </w:p>
    <w:p w14:paraId="75E0D745" w14:textId="44C99954" w:rsidR="00626567" w:rsidRDefault="00626567" w:rsidP="00626567">
      <w:pPr>
        <w:jc w:val="both"/>
        <w:rPr>
          <w:b/>
          <w:bCs/>
          <w:sz w:val="32"/>
          <w:szCs w:val="32"/>
          <w:lang w:val="en-US"/>
        </w:rPr>
      </w:pPr>
      <w:r>
        <w:rPr>
          <w:b/>
          <w:bCs/>
          <w:sz w:val="32"/>
          <w:szCs w:val="32"/>
          <w:lang w:val="en-US"/>
        </w:rPr>
        <w:t>Task 1</w:t>
      </w:r>
    </w:p>
    <w:p w14:paraId="3AB77467" w14:textId="7402A67C" w:rsidR="00626567" w:rsidRDefault="00626567" w:rsidP="00626567">
      <w:pPr>
        <w:jc w:val="both"/>
        <w:rPr>
          <w:sz w:val="24"/>
          <w:szCs w:val="24"/>
          <w:lang w:val="en-US"/>
        </w:rPr>
      </w:pPr>
      <w:r w:rsidRPr="00626567">
        <w:rPr>
          <w:sz w:val="24"/>
          <w:szCs w:val="24"/>
          <w:lang w:val="en-US"/>
        </w:rPr>
        <w:t xml:space="preserve">Read </w:t>
      </w:r>
      <w:proofErr w:type="spellStart"/>
      <w:r w:rsidRPr="00626567">
        <w:rPr>
          <w:sz w:val="24"/>
          <w:szCs w:val="24"/>
          <w:lang w:val="en-US"/>
        </w:rPr>
        <w:t>Krupnick</w:t>
      </w:r>
      <w:proofErr w:type="spellEnd"/>
      <w:r w:rsidRPr="00626567">
        <w:rPr>
          <w:sz w:val="24"/>
          <w:szCs w:val="24"/>
          <w:lang w:val="en-US"/>
        </w:rPr>
        <w:t xml:space="preserve"> and Parry (2012)</w:t>
      </w:r>
      <w:r w:rsidRPr="00626567">
        <w:rPr>
          <w:sz w:val="24"/>
          <w:szCs w:val="24"/>
          <w:lang w:val="en-US"/>
        </w:rPr>
        <w:t>, for an early perspective on policy instruments for reducing emissions.</w:t>
      </w:r>
      <w:r>
        <w:rPr>
          <w:sz w:val="24"/>
          <w:szCs w:val="24"/>
          <w:lang w:val="en-US"/>
        </w:rPr>
        <w:t xml:space="preserve"> </w:t>
      </w:r>
    </w:p>
    <w:p w14:paraId="23FCD5EA" w14:textId="77777777" w:rsidR="00626567" w:rsidRDefault="00626567" w:rsidP="00626567">
      <w:pPr>
        <w:jc w:val="both"/>
        <w:rPr>
          <w:sz w:val="24"/>
          <w:szCs w:val="24"/>
          <w:lang w:val="en-US"/>
        </w:rPr>
      </w:pPr>
    </w:p>
    <w:p w14:paraId="724A7E9C" w14:textId="77777777" w:rsidR="00626567" w:rsidRDefault="00626567" w:rsidP="00626567">
      <w:pPr>
        <w:jc w:val="both"/>
        <w:rPr>
          <w:sz w:val="24"/>
          <w:szCs w:val="24"/>
          <w:lang w:val="en-US"/>
        </w:rPr>
      </w:pPr>
    </w:p>
    <w:p w14:paraId="1853D1B7" w14:textId="3EA10550" w:rsidR="00626567" w:rsidRDefault="00626567" w:rsidP="00626567">
      <w:pPr>
        <w:jc w:val="both"/>
        <w:rPr>
          <w:b/>
          <w:bCs/>
          <w:sz w:val="32"/>
          <w:szCs w:val="32"/>
          <w:lang w:val="en-US"/>
        </w:rPr>
      </w:pPr>
      <w:r w:rsidRPr="00626567">
        <w:rPr>
          <w:b/>
          <w:bCs/>
          <w:sz w:val="32"/>
          <w:szCs w:val="32"/>
          <w:lang w:val="en-US"/>
        </w:rPr>
        <w:t>Task 2</w:t>
      </w:r>
    </w:p>
    <w:p w14:paraId="786C4397" w14:textId="77777777" w:rsidR="00626567" w:rsidRDefault="00626567" w:rsidP="00626567">
      <w:pPr>
        <w:jc w:val="both"/>
        <w:rPr>
          <w:sz w:val="24"/>
          <w:szCs w:val="24"/>
          <w:lang w:val="en-US"/>
        </w:rPr>
      </w:pPr>
      <w:r>
        <w:rPr>
          <w:sz w:val="24"/>
          <w:szCs w:val="24"/>
          <w:lang w:val="en-US"/>
        </w:rPr>
        <w:t xml:space="preserve">From your reading, you should have determined that </w:t>
      </w:r>
      <w:r>
        <w:rPr>
          <w:sz w:val="24"/>
          <w:szCs w:val="24"/>
          <w:lang w:val="en-US"/>
        </w:rPr>
        <w:t xml:space="preserve">there are roughly three </w:t>
      </w:r>
      <w:r w:rsidRPr="00626567">
        <w:rPr>
          <w:sz w:val="24"/>
          <w:szCs w:val="24"/>
          <w:lang w:val="en-US"/>
        </w:rPr>
        <w:t>policy instruments for reducing emissions</w:t>
      </w:r>
      <w:r>
        <w:rPr>
          <w:sz w:val="24"/>
          <w:szCs w:val="24"/>
          <w:lang w:val="en-US"/>
        </w:rPr>
        <w:t>:</w:t>
      </w:r>
    </w:p>
    <w:p w14:paraId="0F022303" w14:textId="77777777" w:rsidR="00626567" w:rsidRDefault="00626567" w:rsidP="00626567">
      <w:pPr>
        <w:jc w:val="both"/>
        <w:rPr>
          <w:sz w:val="24"/>
          <w:szCs w:val="24"/>
          <w:lang w:val="en-US"/>
        </w:rPr>
      </w:pPr>
    </w:p>
    <w:p w14:paraId="7562A1E3" w14:textId="77777777" w:rsidR="00626567" w:rsidRPr="00626567" w:rsidRDefault="00626567" w:rsidP="00626567">
      <w:pPr>
        <w:jc w:val="both"/>
        <w:rPr>
          <w:b/>
          <w:bCs/>
          <w:sz w:val="24"/>
          <w:szCs w:val="24"/>
          <w:lang w:val="en-US"/>
        </w:rPr>
      </w:pPr>
      <w:r w:rsidRPr="00626567">
        <w:rPr>
          <w:b/>
          <w:bCs/>
          <w:sz w:val="24"/>
          <w:szCs w:val="24"/>
          <w:lang w:val="en-US"/>
        </w:rPr>
        <w:t>1. Optimal Imposition Theories</w:t>
      </w:r>
    </w:p>
    <w:p w14:paraId="63E97D52" w14:textId="77777777" w:rsidR="00626567" w:rsidRPr="00626567" w:rsidRDefault="00626567" w:rsidP="00626567">
      <w:pPr>
        <w:jc w:val="both"/>
        <w:rPr>
          <w:sz w:val="24"/>
          <w:szCs w:val="24"/>
          <w:lang w:val="en-US"/>
        </w:rPr>
      </w:pPr>
      <w:r w:rsidRPr="00626567">
        <w:rPr>
          <w:sz w:val="24"/>
          <w:szCs w:val="24"/>
          <w:lang w:val="en-US"/>
        </w:rPr>
        <w:t>Definition: Optimal imposition theories aim to identify the most efficient and equitable methods for reducing pollution through government intervention.</w:t>
      </w:r>
    </w:p>
    <w:p w14:paraId="2E855BE5" w14:textId="77777777" w:rsidR="00626567" w:rsidRPr="00626567" w:rsidRDefault="00626567" w:rsidP="00626567">
      <w:pPr>
        <w:jc w:val="both"/>
        <w:rPr>
          <w:b/>
          <w:bCs/>
          <w:sz w:val="24"/>
          <w:szCs w:val="24"/>
          <w:lang w:val="en-US"/>
        </w:rPr>
      </w:pPr>
      <w:r w:rsidRPr="00626567">
        <w:rPr>
          <w:b/>
          <w:bCs/>
          <w:sz w:val="24"/>
          <w:szCs w:val="24"/>
          <w:lang w:val="en-US"/>
        </w:rPr>
        <w:t>2. Emission Taxes</w:t>
      </w:r>
    </w:p>
    <w:p w14:paraId="4D23280C" w14:textId="77777777" w:rsidR="00626567" w:rsidRPr="00626567" w:rsidRDefault="00626567" w:rsidP="00626567">
      <w:pPr>
        <w:jc w:val="both"/>
        <w:rPr>
          <w:sz w:val="24"/>
          <w:szCs w:val="24"/>
          <w:lang w:val="en-US"/>
        </w:rPr>
      </w:pPr>
      <w:r w:rsidRPr="00626567">
        <w:rPr>
          <w:sz w:val="24"/>
          <w:szCs w:val="24"/>
          <w:lang w:val="en-US"/>
        </w:rPr>
        <w:t>Definition: Emission taxes, also known as pollution taxes or environmental levies, are charges imposed on the emission of pollutants.</w:t>
      </w:r>
    </w:p>
    <w:p w14:paraId="6850B468" w14:textId="77777777" w:rsidR="00626567" w:rsidRPr="00626567" w:rsidRDefault="00626567" w:rsidP="00626567">
      <w:pPr>
        <w:jc w:val="both"/>
        <w:rPr>
          <w:b/>
          <w:bCs/>
          <w:sz w:val="24"/>
          <w:szCs w:val="24"/>
          <w:lang w:val="en-US"/>
        </w:rPr>
      </w:pPr>
      <w:r w:rsidRPr="00626567">
        <w:rPr>
          <w:b/>
          <w:bCs/>
          <w:sz w:val="24"/>
          <w:szCs w:val="24"/>
          <w:lang w:val="en-US"/>
        </w:rPr>
        <w:t>3. Subsidies to Reduce Emissions</w:t>
      </w:r>
    </w:p>
    <w:p w14:paraId="7B25E440" w14:textId="77777777" w:rsidR="00626567" w:rsidRDefault="00626567" w:rsidP="00626567">
      <w:pPr>
        <w:jc w:val="both"/>
        <w:rPr>
          <w:sz w:val="24"/>
          <w:szCs w:val="24"/>
          <w:lang w:val="en-US"/>
        </w:rPr>
      </w:pPr>
      <w:r w:rsidRPr="00626567">
        <w:rPr>
          <w:sz w:val="24"/>
          <w:szCs w:val="24"/>
          <w:lang w:val="en-US"/>
        </w:rPr>
        <w:t>Definition: Emission subsidies provide financial incentives to encourage the adoption of cleaner technologies or practices.</w:t>
      </w:r>
    </w:p>
    <w:p w14:paraId="5C7C3090" w14:textId="77777777" w:rsidR="00626567" w:rsidRPr="00626567" w:rsidRDefault="00626567" w:rsidP="00626567">
      <w:pPr>
        <w:jc w:val="both"/>
        <w:rPr>
          <w:sz w:val="24"/>
          <w:szCs w:val="24"/>
          <w:lang w:val="en-US"/>
        </w:rPr>
      </w:pPr>
    </w:p>
    <w:p w14:paraId="6BC2045B" w14:textId="4D15A8FC" w:rsidR="00626567" w:rsidRPr="00626567" w:rsidRDefault="00626567" w:rsidP="00626567">
      <w:pPr>
        <w:jc w:val="both"/>
        <w:rPr>
          <w:sz w:val="24"/>
          <w:szCs w:val="24"/>
          <w:lang w:val="en-US"/>
        </w:rPr>
      </w:pPr>
      <w:r>
        <w:rPr>
          <w:sz w:val="24"/>
          <w:szCs w:val="24"/>
          <w:lang w:val="en-US"/>
        </w:rPr>
        <w:t>You are to p</w:t>
      </w:r>
      <w:r w:rsidRPr="00626567">
        <w:rPr>
          <w:sz w:val="24"/>
          <w:szCs w:val="24"/>
          <w:lang w:val="en-US"/>
        </w:rPr>
        <w:t xml:space="preserve">roduce a </w:t>
      </w:r>
      <w:proofErr w:type="gramStart"/>
      <w:r w:rsidRPr="00626567">
        <w:rPr>
          <w:sz w:val="24"/>
          <w:szCs w:val="24"/>
          <w:lang w:val="en-US"/>
        </w:rPr>
        <w:t>10 minute</w:t>
      </w:r>
      <w:proofErr w:type="gramEnd"/>
      <w:r>
        <w:rPr>
          <w:sz w:val="24"/>
          <w:szCs w:val="24"/>
          <w:lang w:val="en-US"/>
        </w:rPr>
        <w:t>, case study-based</w:t>
      </w:r>
      <w:r w:rsidRPr="00626567">
        <w:rPr>
          <w:sz w:val="24"/>
          <w:szCs w:val="24"/>
          <w:lang w:val="en-US"/>
        </w:rPr>
        <w:t xml:space="preserve"> presentation</w:t>
      </w:r>
      <w:r>
        <w:rPr>
          <w:sz w:val="24"/>
          <w:szCs w:val="24"/>
          <w:lang w:val="en-US"/>
        </w:rPr>
        <w:t>,</w:t>
      </w:r>
      <w:r w:rsidRPr="00626567">
        <w:rPr>
          <w:sz w:val="24"/>
          <w:szCs w:val="24"/>
          <w:lang w:val="en-US"/>
        </w:rPr>
        <w:t xml:space="preserve"> on </w:t>
      </w:r>
      <w:r>
        <w:rPr>
          <w:sz w:val="24"/>
          <w:szCs w:val="24"/>
          <w:lang w:val="en-US"/>
        </w:rPr>
        <w:t xml:space="preserve">one of these </w:t>
      </w:r>
      <w:r w:rsidRPr="00626567">
        <w:rPr>
          <w:sz w:val="24"/>
          <w:szCs w:val="24"/>
          <w:lang w:val="en-US"/>
        </w:rPr>
        <w:t>polic</w:t>
      </w:r>
      <w:r>
        <w:rPr>
          <w:sz w:val="24"/>
          <w:szCs w:val="24"/>
          <w:lang w:val="en-US"/>
        </w:rPr>
        <w:t>y</w:t>
      </w:r>
      <w:r w:rsidRPr="00626567">
        <w:rPr>
          <w:sz w:val="24"/>
          <w:szCs w:val="24"/>
          <w:lang w:val="en-US"/>
        </w:rPr>
        <w:t xml:space="preserve"> instruments for reducing emissions.</w:t>
      </w:r>
      <w:r>
        <w:rPr>
          <w:sz w:val="24"/>
          <w:szCs w:val="24"/>
          <w:lang w:val="en-US"/>
        </w:rPr>
        <w:t xml:space="preserve"> The case studies should be specific examples of where the policy has been implemented and how, and an evaluation of its success. You will give this presentation in the associated lecture.</w:t>
      </w:r>
    </w:p>
    <w:p w14:paraId="6C2DEE0B" w14:textId="1614C02E" w:rsidR="00626567" w:rsidRPr="00626567" w:rsidRDefault="00626567" w:rsidP="00626567">
      <w:pPr>
        <w:jc w:val="both"/>
        <w:rPr>
          <w:sz w:val="24"/>
          <w:szCs w:val="24"/>
          <w:lang w:val="en-US"/>
        </w:rPr>
      </w:pPr>
    </w:p>
    <w:sectPr w:rsidR="00626567" w:rsidRPr="006265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89566B"/>
    <w:multiLevelType w:val="hybridMultilevel"/>
    <w:tmpl w:val="ECEE05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4854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567"/>
    <w:rsid w:val="00626567"/>
    <w:rsid w:val="00E22C6B"/>
    <w:rsid w:val="00E271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311F6"/>
  <w15:chartTrackingRefBased/>
  <w15:docId w15:val="{AC825A02-EFAC-4AF6-807E-6D392721C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65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7437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167</Words>
  <Characters>954</Characters>
  <Application>Microsoft Office Word</Application>
  <DocSecurity>0</DocSecurity>
  <Lines>7</Lines>
  <Paragraphs>2</Paragraphs>
  <ScaleCrop>false</ScaleCrop>
  <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Blackett</dc:creator>
  <cp:keywords/>
  <dc:description/>
  <cp:lastModifiedBy>Matthew Blackett</cp:lastModifiedBy>
  <cp:revision>1</cp:revision>
  <dcterms:created xsi:type="dcterms:W3CDTF">2024-04-03T20:27:00Z</dcterms:created>
  <dcterms:modified xsi:type="dcterms:W3CDTF">2024-04-03T20:36:00Z</dcterms:modified>
</cp:coreProperties>
</file>