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47FE" w:rsidRDefault="003B3312">
      <w:pPr>
        <w:spacing w:before="160"/>
        <w:jc w:val="center"/>
        <w:rPr>
          <w:rFonts w:ascii="Century Gothic" w:eastAsia="Century Gothic" w:hAnsi="Century Gothic" w:cs="Century Gothic"/>
          <w:b/>
          <w:color w:val="003399"/>
        </w:rPr>
      </w:pPr>
      <w:r>
        <w:rPr>
          <w:rFonts w:ascii="Century Gothic" w:eastAsia="Century Gothic" w:hAnsi="Century Gothic" w:cs="Century Gothic"/>
          <w:b/>
          <w:color w:val="003399"/>
        </w:rPr>
        <w:t>CCP-LAW</w:t>
      </w:r>
    </w:p>
    <w:p w:rsidR="006147FE" w:rsidRDefault="003B3312">
      <w:pPr>
        <w:spacing w:before="160"/>
        <w:jc w:val="center"/>
        <w:rPr>
          <w:rFonts w:ascii="Century Gothic" w:eastAsia="Century Gothic" w:hAnsi="Century Gothic" w:cs="Century Gothic"/>
          <w:b/>
          <w:color w:val="003399"/>
        </w:rPr>
      </w:pPr>
      <w:r>
        <w:rPr>
          <w:rFonts w:ascii="Century Gothic" w:eastAsia="Century Gothic" w:hAnsi="Century Gothic" w:cs="Century Gothic"/>
          <w:b/>
          <w:color w:val="003399"/>
        </w:rPr>
        <w:t>Curricula development on Climate Change Policy and Law</w:t>
      </w:r>
    </w:p>
    <w:p w:rsidR="006147FE" w:rsidRDefault="006147FE">
      <w:pPr>
        <w:spacing w:before="160"/>
        <w:rPr>
          <w:rFonts w:ascii="Century Gothic" w:eastAsia="Century Gothic" w:hAnsi="Century Gothic" w:cs="Century Gothic"/>
          <w:b/>
          <w:color w:val="003399"/>
        </w:rPr>
      </w:pPr>
    </w:p>
    <w:p w:rsidR="006147FE" w:rsidRDefault="003B3312">
      <w:pPr>
        <w:spacing w:before="160"/>
        <w:rPr>
          <w:rFonts w:ascii="Times New Roman" w:eastAsia="Times New Roman" w:hAnsi="Times New Roman" w:cs="Times New Roman"/>
          <w:color w:val="000000"/>
          <w:sz w:val="11"/>
          <w:szCs w:val="11"/>
        </w:rPr>
      </w:pPr>
      <w:r>
        <w:rPr>
          <w:rFonts w:ascii="Century Gothic" w:eastAsia="Century Gothic" w:hAnsi="Century Gothic" w:cs="Century Gothic"/>
          <w:b/>
          <w:color w:val="003399"/>
        </w:rPr>
        <w:t>Subject title: International Environmental and Climate Change Law</w:t>
      </w:r>
    </w:p>
    <w:p w:rsidR="006147FE" w:rsidRDefault="003B3312">
      <w:pPr>
        <w:spacing w:before="320" w:after="160"/>
        <w:rPr>
          <w:rFonts w:ascii="Century Gothic" w:eastAsia="Century Gothic" w:hAnsi="Century Gothic" w:cs="Century Gothic"/>
          <w:b/>
          <w:color w:val="003399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Instructor Name: </w:t>
      </w:r>
      <w:proofErr w:type="spellStart"/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Dr.</w:t>
      </w:r>
      <w:proofErr w:type="spellEnd"/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 Shashikala </w:t>
      </w:r>
      <w:proofErr w:type="spellStart"/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Gurpur</w:t>
      </w:r>
      <w:proofErr w:type="spellEnd"/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 and </w:t>
      </w:r>
      <w:proofErr w:type="spellStart"/>
      <w:r w:rsidR="006421BA"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Dr.</w:t>
      </w:r>
      <w:proofErr w:type="spellEnd"/>
      <w:r w:rsidR="006421BA"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 Vivek V. </w:t>
      </w:r>
      <w:proofErr w:type="spellStart"/>
      <w:r w:rsidR="006421BA"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Nemane</w:t>
      </w:r>
      <w:proofErr w:type="spellEnd"/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 </w:t>
      </w:r>
    </w:p>
    <w:p w:rsidR="006147FE" w:rsidRDefault="003B3312">
      <w:pPr>
        <w:spacing w:before="320" w:after="160"/>
        <w:jc w:val="center"/>
        <w:rPr>
          <w:rFonts w:ascii="Century Gothic" w:eastAsia="Century Gothic" w:hAnsi="Century Gothic" w:cs="Century Gothic"/>
          <w:b/>
          <w:color w:val="003399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Activity: </w:t>
      </w:r>
      <w:r w:rsidR="00347011" w:rsidRPr="00347011"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Small Group Discussion on the Topic: International Relations and Global Climate Change</w:t>
      </w:r>
    </w:p>
    <w:p w:rsidR="006147FE" w:rsidRDefault="00347011">
      <w:pPr>
        <w:spacing w:after="240"/>
        <w:jc w:val="center"/>
      </w:pPr>
      <w:r>
        <w:t>Objective: To explore the complex interplay between international relations and global climate change efforts.</w:t>
      </w:r>
    </w:p>
    <w:p w:rsidR="00347011" w:rsidRPr="00347011" w:rsidRDefault="00347011" w:rsidP="00347011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347011">
        <w:rPr>
          <w:rFonts w:ascii="Times New Roman" w:eastAsia="Times New Roman" w:hAnsi="Times New Roman" w:cs="Times New Roman"/>
          <w:color w:val="000000"/>
        </w:rPr>
        <w:t>Discussion Topics:</w:t>
      </w:r>
    </w:p>
    <w:p w:rsidR="00347011" w:rsidRPr="00347011" w:rsidRDefault="00347011" w:rsidP="00347011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347011">
        <w:rPr>
          <w:rFonts w:ascii="Times New Roman" w:eastAsia="Times New Roman" w:hAnsi="Times New Roman" w:cs="Times New Roman"/>
          <w:color w:val="000000"/>
        </w:rPr>
        <w:t>1. The Impact of International Relations on Climate Change Agreements:</w:t>
      </w:r>
    </w:p>
    <w:p w:rsidR="00347011" w:rsidRPr="00347011" w:rsidRDefault="00347011" w:rsidP="00347011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347011">
        <w:rPr>
          <w:rFonts w:ascii="Times New Roman" w:eastAsia="Times New Roman" w:hAnsi="Times New Roman" w:cs="Times New Roman"/>
          <w:color w:val="000000"/>
        </w:rPr>
        <w:t xml:space="preserve">• How diplomatic relations between countries influence the creation, adoption, and </w:t>
      </w:r>
    </w:p>
    <w:p w:rsidR="00347011" w:rsidRPr="00347011" w:rsidRDefault="00347011" w:rsidP="00347011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347011">
        <w:rPr>
          <w:rFonts w:ascii="Times New Roman" w:eastAsia="Times New Roman" w:hAnsi="Times New Roman" w:cs="Times New Roman"/>
          <w:color w:val="000000"/>
        </w:rPr>
        <w:t>implementation of global climate change agreements.</w:t>
      </w:r>
    </w:p>
    <w:p w:rsidR="00347011" w:rsidRPr="00347011" w:rsidRDefault="00347011" w:rsidP="00347011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347011">
        <w:rPr>
          <w:rFonts w:ascii="Times New Roman" w:eastAsia="Times New Roman" w:hAnsi="Times New Roman" w:cs="Times New Roman"/>
          <w:color w:val="000000"/>
        </w:rPr>
        <w:t xml:space="preserve">• Discuss specific instances where international politics have either facilitated or </w:t>
      </w:r>
    </w:p>
    <w:p w:rsidR="00347011" w:rsidRDefault="00347011" w:rsidP="00347011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347011">
        <w:rPr>
          <w:rFonts w:ascii="Times New Roman" w:eastAsia="Times New Roman" w:hAnsi="Times New Roman" w:cs="Times New Roman"/>
          <w:color w:val="000000"/>
        </w:rPr>
        <w:t>hindered global climate initiatives.</w:t>
      </w:r>
      <w:r w:rsidRPr="00347011">
        <w:rPr>
          <w:rFonts w:ascii="Times New Roman" w:eastAsia="Times New Roman" w:hAnsi="Times New Roman" w:cs="Times New Roman"/>
          <w:color w:val="000000"/>
        </w:rPr>
        <w:cr/>
      </w:r>
    </w:p>
    <w:p w:rsidR="00347011" w:rsidRPr="00347011" w:rsidRDefault="00347011" w:rsidP="00347011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347011">
        <w:rPr>
          <w:rFonts w:ascii="Times New Roman" w:eastAsia="Times New Roman" w:hAnsi="Times New Roman" w:cs="Times New Roman"/>
          <w:color w:val="000000"/>
        </w:rPr>
        <w:t>2. The Role of Major Powers in Shaping Climate Policy:</w:t>
      </w:r>
    </w:p>
    <w:p w:rsidR="00347011" w:rsidRPr="00347011" w:rsidRDefault="00347011" w:rsidP="00347011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347011">
        <w:rPr>
          <w:rFonts w:ascii="Times New Roman" w:eastAsia="Times New Roman" w:hAnsi="Times New Roman" w:cs="Times New Roman"/>
          <w:color w:val="000000"/>
        </w:rPr>
        <w:t xml:space="preserve">• </w:t>
      </w:r>
      <w:proofErr w:type="spellStart"/>
      <w:r w:rsidRPr="00347011">
        <w:rPr>
          <w:rFonts w:ascii="Times New Roman" w:eastAsia="Times New Roman" w:hAnsi="Times New Roman" w:cs="Times New Roman"/>
          <w:color w:val="000000"/>
        </w:rPr>
        <w:t>Analyze</w:t>
      </w:r>
      <w:proofErr w:type="spellEnd"/>
      <w:r w:rsidRPr="00347011">
        <w:rPr>
          <w:rFonts w:ascii="Times New Roman" w:eastAsia="Times New Roman" w:hAnsi="Times New Roman" w:cs="Times New Roman"/>
          <w:color w:val="000000"/>
        </w:rPr>
        <w:t xml:space="preserve"> the influence of major powers, such as the United States, China, and the </w:t>
      </w:r>
    </w:p>
    <w:p w:rsidR="00347011" w:rsidRPr="00347011" w:rsidRDefault="00347011" w:rsidP="00347011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347011">
        <w:rPr>
          <w:rFonts w:ascii="Times New Roman" w:eastAsia="Times New Roman" w:hAnsi="Times New Roman" w:cs="Times New Roman"/>
          <w:color w:val="000000"/>
        </w:rPr>
        <w:t xml:space="preserve">European Union, on the development and enforcement of international climate </w:t>
      </w:r>
    </w:p>
    <w:p w:rsidR="00347011" w:rsidRPr="00347011" w:rsidRDefault="00347011" w:rsidP="00347011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347011">
        <w:rPr>
          <w:rFonts w:ascii="Times New Roman" w:eastAsia="Times New Roman" w:hAnsi="Times New Roman" w:cs="Times New Roman"/>
          <w:color w:val="000000"/>
        </w:rPr>
        <w:t>policies.</w:t>
      </w:r>
    </w:p>
    <w:p w:rsidR="00347011" w:rsidRPr="00347011" w:rsidRDefault="00347011" w:rsidP="00347011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347011">
        <w:rPr>
          <w:rFonts w:ascii="Times New Roman" w:eastAsia="Times New Roman" w:hAnsi="Times New Roman" w:cs="Times New Roman"/>
          <w:color w:val="000000"/>
        </w:rPr>
        <w:t xml:space="preserve">• Consider the implications of their domestic policies on global climate negotiations </w:t>
      </w:r>
    </w:p>
    <w:p w:rsidR="00347011" w:rsidRDefault="00347011" w:rsidP="00347011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347011">
        <w:rPr>
          <w:rFonts w:ascii="Times New Roman" w:eastAsia="Times New Roman" w:hAnsi="Times New Roman" w:cs="Times New Roman"/>
          <w:color w:val="000000"/>
        </w:rPr>
        <w:t>and agreements.</w:t>
      </w:r>
    </w:p>
    <w:p w:rsidR="00347011" w:rsidRPr="00347011" w:rsidRDefault="00347011" w:rsidP="00347011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347011">
        <w:rPr>
          <w:rFonts w:ascii="Times New Roman" w:eastAsia="Times New Roman" w:hAnsi="Times New Roman" w:cs="Times New Roman"/>
          <w:color w:val="000000"/>
        </w:rPr>
        <w:t>3. Challenges and Opportunities in Global Climate Governance:</w:t>
      </w:r>
    </w:p>
    <w:p w:rsidR="00347011" w:rsidRPr="00347011" w:rsidRDefault="00347011" w:rsidP="00347011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347011">
        <w:rPr>
          <w:rFonts w:ascii="Times New Roman" w:eastAsia="Times New Roman" w:hAnsi="Times New Roman" w:cs="Times New Roman"/>
          <w:color w:val="000000"/>
        </w:rPr>
        <w:t xml:space="preserve">• Identify the main challenges that international relations pose to effective global </w:t>
      </w:r>
    </w:p>
    <w:p w:rsidR="00347011" w:rsidRPr="00347011" w:rsidRDefault="00347011" w:rsidP="00347011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347011">
        <w:rPr>
          <w:rFonts w:ascii="Times New Roman" w:eastAsia="Times New Roman" w:hAnsi="Times New Roman" w:cs="Times New Roman"/>
          <w:color w:val="000000"/>
        </w:rPr>
        <w:t>climate governance.</w:t>
      </w:r>
    </w:p>
    <w:p w:rsidR="00347011" w:rsidRPr="00347011" w:rsidRDefault="00347011" w:rsidP="00347011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347011">
        <w:rPr>
          <w:rFonts w:ascii="Times New Roman" w:eastAsia="Times New Roman" w:hAnsi="Times New Roman" w:cs="Times New Roman"/>
          <w:color w:val="000000"/>
        </w:rPr>
        <w:t xml:space="preserve">• Explore opportunities for enhancing international cooperation to address climate </w:t>
      </w:r>
    </w:p>
    <w:p w:rsidR="00347011" w:rsidRDefault="00347011" w:rsidP="00347011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347011">
        <w:rPr>
          <w:rFonts w:ascii="Times New Roman" w:eastAsia="Times New Roman" w:hAnsi="Times New Roman" w:cs="Times New Roman"/>
          <w:color w:val="000000"/>
        </w:rPr>
        <w:lastRenderedPageBreak/>
        <w:t>change more effectively.</w:t>
      </w:r>
      <w:r w:rsidRPr="00347011">
        <w:rPr>
          <w:rFonts w:ascii="Times New Roman" w:eastAsia="Times New Roman" w:hAnsi="Times New Roman" w:cs="Times New Roman"/>
          <w:color w:val="000000"/>
        </w:rPr>
        <w:cr/>
      </w:r>
    </w:p>
    <w:p w:rsidR="00347011" w:rsidRPr="00347011" w:rsidRDefault="00347011" w:rsidP="00347011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347011">
        <w:rPr>
          <w:rFonts w:ascii="Times New Roman" w:eastAsia="Times New Roman" w:hAnsi="Times New Roman" w:cs="Times New Roman"/>
          <w:color w:val="000000"/>
        </w:rPr>
        <w:t>4. Equity and Justice in International Climate Agreements:</w:t>
      </w:r>
    </w:p>
    <w:p w:rsidR="00347011" w:rsidRPr="00347011" w:rsidRDefault="00347011" w:rsidP="00347011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347011">
        <w:rPr>
          <w:rFonts w:ascii="Times New Roman" w:eastAsia="Times New Roman" w:hAnsi="Times New Roman" w:cs="Times New Roman"/>
          <w:color w:val="000000"/>
        </w:rPr>
        <w:t xml:space="preserve">• Discuss the concepts of equity and justice in the context of international climate </w:t>
      </w:r>
    </w:p>
    <w:p w:rsidR="00347011" w:rsidRPr="00347011" w:rsidRDefault="00347011" w:rsidP="00347011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347011">
        <w:rPr>
          <w:rFonts w:ascii="Times New Roman" w:eastAsia="Times New Roman" w:hAnsi="Times New Roman" w:cs="Times New Roman"/>
          <w:color w:val="000000"/>
        </w:rPr>
        <w:t xml:space="preserve">agreements. Consider how issues like historical responsibility, capability, and </w:t>
      </w:r>
    </w:p>
    <w:p w:rsidR="00347011" w:rsidRPr="00347011" w:rsidRDefault="00347011" w:rsidP="00347011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347011">
        <w:rPr>
          <w:rFonts w:ascii="Times New Roman" w:eastAsia="Times New Roman" w:hAnsi="Times New Roman" w:cs="Times New Roman"/>
          <w:color w:val="000000"/>
        </w:rPr>
        <w:t>differential impacts are addressed.</w:t>
      </w:r>
    </w:p>
    <w:p w:rsidR="00347011" w:rsidRPr="00347011" w:rsidRDefault="00347011" w:rsidP="00347011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347011">
        <w:rPr>
          <w:rFonts w:ascii="Times New Roman" w:eastAsia="Times New Roman" w:hAnsi="Times New Roman" w:cs="Times New Roman"/>
          <w:color w:val="000000"/>
        </w:rPr>
        <w:t xml:space="preserve">• Reflect on how these factors influence negotiations and the final outcomes of </w:t>
      </w:r>
    </w:p>
    <w:p w:rsidR="00347011" w:rsidRDefault="00347011" w:rsidP="00347011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347011">
        <w:rPr>
          <w:rFonts w:ascii="Times New Roman" w:eastAsia="Times New Roman" w:hAnsi="Times New Roman" w:cs="Times New Roman"/>
          <w:color w:val="000000"/>
        </w:rPr>
        <w:t>climate agreements.</w:t>
      </w:r>
    </w:p>
    <w:p w:rsidR="00347011" w:rsidRPr="00347011" w:rsidRDefault="00347011" w:rsidP="00347011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347011">
        <w:rPr>
          <w:rFonts w:ascii="Times New Roman" w:eastAsia="Times New Roman" w:hAnsi="Times New Roman" w:cs="Times New Roman"/>
          <w:color w:val="000000"/>
        </w:rPr>
        <w:t>Preparation:</w:t>
      </w:r>
    </w:p>
    <w:p w:rsidR="00347011" w:rsidRPr="00347011" w:rsidRDefault="00347011" w:rsidP="00347011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347011">
        <w:rPr>
          <w:rFonts w:ascii="Times New Roman" w:eastAsia="Times New Roman" w:hAnsi="Times New Roman" w:cs="Times New Roman"/>
          <w:color w:val="000000"/>
        </w:rPr>
        <w:t>• Recent developments and case studies related to international relations and climate change.</w:t>
      </w:r>
    </w:p>
    <w:p w:rsidR="00347011" w:rsidRPr="00347011" w:rsidRDefault="00347011" w:rsidP="00347011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347011">
        <w:rPr>
          <w:rFonts w:ascii="Times New Roman" w:eastAsia="Times New Roman" w:hAnsi="Times New Roman" w:cs="Times New Roman"/>
          <w:color w:val="000000"/>
        </w:rPr>
        <w:t>• Examples of successful and unsuccessful international cooperation on climate change.</w:t>
      </w:r>
    </w:p>
    <w:p w:rsidR="00347011" w:rsidRPr="00347011" w:rsidRDefault="00347011" w:rsidP="00347011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347011">
        <w:rPr>
          <w:rFonts w:ascii="Times New Roman" w:eastAsia="Times New Roman" w:hAnsi="Times New Roman" w:cs="Times New Roman"/>
          <w:color w:val="000000"/>
        </w:rPr>
        <w:t>Outcome:</w:t>
      </w:r>
    </w:p>
    <w:p w:rsidR="00347011" w:rsidRPr="00347011" w:rsidRDefault="00347011" w:rsidP="00347011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347011">
        <w:rPr>
          <w:rFonts w:ascii="Times New Roman" w:eastAsia="Times New Roman" w:hAnsi="Times New Roman" w:cs="Times New Roman"/>
          <w:color w:val="000000"/>
        </w:rPr>
        <w:t xml:space="preserve">• The goal is to develop a deeper understanding of how international relations impact global </w:t>
      </w:r>
    </w:p>
    <w:p w:rsidR="00347011" w:rsidRPr="00347011" w:rsidRDefault="00347011" w:rsidP="00347011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347011">
        <w:rPr>
          <w:rFonts w:ascii="Times New Roman" w:eastAsia="Times New Roman" w:hAnsi="Times New Roman" w:cs="Times New Roman"/>
          <w:color w:val="000000"/>
        </w:rPr>
        <w:t xml:space="preserve">climate change efforts and to identify pathways for enhancing international cooperation in </w:t>
      </w:r>
    </w:p>
    <w:p w:rsidR="00347011" w:rsidRDefault="00347011" w:rsidP="00347011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347011">
        <w:rPr>
          <w:rFonts w:ascii="Times New Roman" w:eastAsia="Times New Roman" w:hAnsi="Times New Roman" w:cs="Times New Roman"/>
          <w:color w:val="000000"/>
        </w:rPr>
        <w:t>addressing climate challenges</w:t>
      </w:r>
      <w:r>
        <w:rPr>
          <w:rFonts w:ascii="Times New Roman" w:eastAsia="Times New Roman" w:hAnsi="Times New Roman" w:cs="Times New Roman"/>
          <w:color w:val="000000"/>
        </w:rPr>
        <w:t>.</w:t>
      </w:r>
      <w:bookmarkStart w:id="0" w:name="_GoBack"/>
      <w:bookmarkEnd w:id="0"/>
    </w:p>
    <w:sectPr w:rsidR="00347011">
      <w:headerReference w:type="default" r:id="rId8"/>
      <w:footerReference w:type="default" r:id="rId9"/>
      <w:pgSz w:w="11906" w:h="16838"/>
      <w:pgMar w:top="1440" w:right="1440" w:bottom="1440" w:left="1440" w:header="79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1696" w:rsidRDefault="00181696">
      <w:r>
        <w:separator/>
      </w:r>
    </w:p>
  </w:endnote>
  <w:endnote w:type="continuationSeparator" w:id="0">
    <w:p w:rsidR="00181696" w:rsidRDefault="00181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7FE" w:rsidRDefault="006147F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3237"/>
      </w:tabs>
      <w:rPr>
        <w:color w:val="000000"/>
        <w:sz w:val="22"/>
        <w:szCs w:val="22"/>
      </w:rPr>
    </w:pPr>
  </w:p>
  <w:p w:rsidR="006147FE" w:rsidRDefault="003B331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3237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tab/>
    </w:r>
    <w:r>
      <w:rPr>
        <w:noProof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-899159</wp:posOffset>
          </wp:positionH>
          <wp:positionV relativeFrom="paragraph">
            <wp:posOffset>-481769</wp:posOffset>
          </wp:positionV>
          <wp:extent cx="7540625" cy="1083310"/>
          <wp:effectExtent l="0" t="0" r="0" b="0"/>
          <wp:wrapSquare wrapText="bothSides" distT="0" distB="0" distL="114300" distR="114300"/>
          <wp:docPr id="137474767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0625" cy="10833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1696" w:rsidRDefault="00181696">
      <w:r>
        <w:separator/>
      </w:r>
    </w:p>
  </w:footnote>
  <w:footnote w:type="continuationSeparator" w:id="0">
    <w:p w:rsidR="00181696" w:rsidRDefault="001816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7FE" w:rsidRDefault="003B331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color w:val="000000"/>
      </w:rPr>
      <w:tab/>
    </w:r>
    <w:r>
      <w:rPr>
        <w:color w:val="000000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-789938</wp:posOffset>
          </wp:positionH>
          <wp:positionV relativeFrom="paragraph">
            <wp:posOffset>-309244</wp:posOffset>
          </wp:positionV>
          <wp:extent cx="2242185" cy="609600"/>
          <wp:effectExtent l="0" t="0" r="0" b="0"/>
          <wp:wrapSquare wrapText="bothSides" distT="0" distB="0" distL="114300" distR="114300"/>
          <wp:docPr id="1374747672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42185" cy="60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4621530</wp:posOffset>
          </wp:positionH>
          <wp:positionV relativeFrom="paragraph">
            <wp:posOffset>-434339</wp:posOffset>
          </wp:positionV>
          <wp:extent cx="1980565" cy="1062355"/>
          <wp:effectExtent l="0" t="0" r="0" b="0"/>
          <wp:wrapSquare wrapText="bothSides" distT="0" distB="0" distL="114300" distR="114300"/>
          <wp:docPr id="137474767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80565" cy="10623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20715"/>
    <w:multiLevelType w:val="multilevel"/>
    <w:tmpl w:val="A1142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DA5FA4"/>
    <w:multiLevelType w:val="multilevel"/>
    <w:tmpl w:val="BA608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0459C4"/>
    <w:multiLevelType w:val="multilevel"/>
    <w:tmpl w:val="13889D84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eastAsia="Century Gothic" w:hAnsi="Century Gothic" w:cs="Century Gothic"/>
        <w:b/>
        <w:color w:val="003399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41600"/>
    <w:multiLevelType w:val="multilevel"/>
    <w:tmpl w:val="688E9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831A15"/>
    <w:multiLevelType w:val="multilevel"/>
    <w:tmpl w:val="B00AF6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7FE"/>
    <w:rsid w:val="00181696"/>
    <w:rsid w:val="00197FC8"/>
    <w:rsid w:val="00347011"/>
    <w:rsid w:val="003A791A"/>
    <w:rsid w:val="003B3312"/>
    <w:rsid w:val="006147FE"/>
    <w:rsid w:val="006421BA"/>
    <w:rsid w:val="008346C7"/>
    <w:rsid w:val="00E6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C59B0"/>
  <w15:docId w15:val="{BBD4E78B-5B46-4BA7-B00C-748686464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23043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043A"/>
  </w:style>
  <w:style w:type="paragraph" w:styleId="Footer">
    <w:name w:val="footer"/>
    <w:basedOn w:val="Normal"/>
    <w:link w:val="FooterChar"/>
    <w:uiPriority w:val="99"/>
    <w:unhideWhenUsed/>
    <w:rsid w:val="0023043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043A"/>
  </w:style>
  <w:style w:type="paragraph" w:styleId="NormalWeb">
    <w:name w:val="Normal (Web)"/>
    <w:basedOn w:val="Normal"/>
    <w:uiPriority w:val="99"/>
    <w:semiHidden/>
    <w:unhideWhenUsed/>
    <w:rsid w:val="002304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3D687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D6871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z8YAkNQs/l80tuV6PSUKIfyuXw==">CgMxLjA4AHIhMWxBYVlQVlplUVNtUUVaOUpPemJpSFZYMC1RdWl4Zkpt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Nemane, Vivek</cp:lastModifiedBy>
  <cp:revision>5</cp:revision>
  <dcterms:created xsi:type="dcterms:W3CDTF">2024-05-26T06:30:00Z</dcterms:created>
  <dcterms:modified xsi:type="dcterms:W3CDTF">2024-05-26T07:15:00Z</dcterms:modified>
</cp:coreProperties>
</file>