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347011" w:rsidRPr="00347011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Small Group Discussion on the Topic: International Relations and Global Climate Change</w:t>
      </w:r>
    </w:p>
    <w:p w:rsidR="006147FE" w:rsidRDefault="00347011">
      <w:pPr>
        <w:spacing w:after="240"/>
        <w:jc w:val="center"/>
      </w:pPr>
      <w:r>
        <w:t>Objective: To explore the complex interplay between international relations and global climate change efforts.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Discussion Topics: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1. The Impact of International Relations on Climate Change Agreements: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How diplomatic relations between countries influence the creation, adoption, and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implementation of global climate change agreements.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Discuss specific instances where international politics have either facilitated or </w:t>
      </w:r>
    </w:p>
    <w:p w:rsid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hindered global climate initiatives.</w:t>
      </w:r>
      <w:r w:rsidRPr="00347011">
        <w:rPr>
          <w:rFonts w:ascii="Times New Roman" w:eastAsia="Times New Roman" w:hAnsi="Times New Roman" w:cs="Times New Roman"/>
          <w:color w:val="000000"/>
        </w:rPr>
        <w:cr/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2. The Role of Major Powers in Shaping Climate Policy: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</w:t>
      </w:r>
      <w:proofErr w:type="spellStart"/>
      <w:r w:rsidRPr="00347011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347011">
        <w:rPr>
          <w:rFonts w:ascii="Times New Roman" w:eastAsia="Times New Roman" w:hAnsi="Times New Roman" w:cs="Times New Roman"/>
          <w:color w:val="000000"/>
        </w:rPr>
        <w:t xml:space="preserve"> the influence of major powers, such as the United States, China, and the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European Union, on the development and enforcement of international climate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policies.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Consider the implications of their domestic policies on global climate negotiations </w:t>
      </w:r>
    </w:p>
    <w:p w:rsid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and agreements.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3. Challenges and Opportunities in Global Climate Governance: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Identify the main challenges that international relations pose to effective global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climate governance.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Explore opportunities for enhancing international cooperation to address climate </w:t>
      </w:r>
    </w:p>
    <w:p w:rsid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lastRenderedPageBreak/>
        <w:t>change more effectively.</w:t>
      </w:r>
      <w:r w:rsidRPr="00347011">
        <w:rPr>
          <w:rFonts w:ascii="Times New Roman" w:eastAsia="Times New Roman" w:hAnsi="Times New Roman" w:cs="Times New Roman"/>
          <w:color w:val="000000"/>
        </w:rPr>
        <w:cr/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4. Equity and Justice in International Climate Agreements: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Discuss the concepts of equity and justice in the context of international climate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agreements. Consider how issues like historical responsibility, capability, and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differential impacts are addressed.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Reflect on how these factors influence negotiations and the final outcomes of </w:t>
      </w:r>
    </w:p>
    <w:p w:rsid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climate agreements.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Preparation: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• Recent developments and case studies related to international relations and climate change.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• Examples of successful and unsuccessful international cooperation on climate change.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Outcome: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• The goal is to develop a deeper understanding of how international relations impact global </w:t>
      </w:r>
    </w:p>
    <w:p w:rsidR="00347011" w:rsidRP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 xml:space="preserve">climate change efforts and to identify pathways for enhancing international cooperation in </w:t>
      </w:r>
    </w:p>
    <w:p w:rsidR="00347011" w:rsidRDefault="00347011" w:rsidP="00347011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347011">
        <w:rPr>
          <w:rFonts w:ascii="Times New Roman" w:eastAsia="Times New Roman" w:hAnsi="Times New Roman" w:cs="Times New Roman"/>
          <w:color w:val="000000"/>
        </w:rPr>
        <w:t>addressing climate challenges</w:t>
      </w:r>
      <w:r>
        <w:rPr>
          <w:rFonts w:ascii="Times New Roman" w:eastAsia="Times New Roman" w:hAnsi="Times New Roman" w:cs="Times New Roman"/>
          <w:color w:val="000000"/>
        </w:rPr>
        <w:t>.</w:t>
      </w:r>
      <w:bookmarkStart w:id="0" w:name="_GoBack"/>
      <w:bookmarkEnd w:id="0"/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696" w:rsidRDefault="00181696">
      <w:r>
        <w:separator/>
      </w:r>
    </w:p>
  </w:endnote>
  <w:endnote w:type="continuationSeparator" w:id="0">
    <w:p w:rsidR="00181696" w:rsidRDefault="0018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696" w:rsidRDefault="00181696">
      <w:r>
        <w:separator/>
      </w:r>
    </w:p>
  </w:footnote>
  <w:footnote w:type="continuationSeparator" w:id="0">
    <w:p w:rsidR="00181696" w:rsidRDefault="0018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81696"/>
    <w:rsid w:val="00197FC8"/>
    <w:rsid w:val="00347011"/>
    <w:rsid w:val="003A791A"/>
    <w:rsid w:val="003B3312"/>
    <w:rsid w:val="006147FE"/>
    <w:rsid w:val="006421BA"/>
    <w:rsid w:val="008346C7"/>
    <w:rsid w:val="00E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59B0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5</cp:revision>
  <dcterms:created xsi:type="dcterms:W3CDTF">2024-05-26T06:30:00Z</dcterms:created>
  <dcterms:modified xsi:type="dcterms:W3CDTF">2024-05-26T07:15:00Z</dcterms:modified>
</cp:coreProperties>
</file>