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CCP-LAW</w:t>
      </w:r>
    </w:p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Curricula development on Climate Change Policy and Law</w:t>
      </w:r>
    </w:p>
    <w:p w:rsidR="006147FE" w:rsidRDefault="006147FE">
      <w:pPr>
        <w:spacing w:before="160"/>
        <w:rPr>
          <w:rFonts w:ascii="Century Gothic" w:eastAsia="Century Gothic" w:hAnsi="Century Gothic" w:cs="Century Gothic"/>
          <w:b/>
          <w:color w:val="003399"/>
        </w:rPr>
      </w:pPr>
    </w:p>
    <w:p w:rsidR="006147FE" w:rsidRDefault="003B3312">
      <w:pPr>
        <w:spacing w:before="160"/>
        <w:rPr>
          <w:rFonts w:ascii="Times New Roman" w:eastAsia="Times New Roman" w:hAnsi="Times New Roman" w:cs="Times New Roman"/>
          <w:color w:val="000000"/>
          <w:sz w:val="11"/>
          <w:szCs w:val="11"/>
        </w:rPr>
      </w:pPr>
      <w:r>
        <w:rPr>
          <w:rFonts w:ascii="Century Gothic" w:eastAsia="Century Gothic" w:hAnsi="Century Gothic" w:cs="Century Gothic"/>
          <w:b/>
          <w:color w:val="003399"/>
        </w:rPr>
        <w:t>Subject title: International Environmental and Climate Change Law</w:t>
      </w:r>
    </w:p>
    <w:p w:rsidR="006147FE" w:rsidRDefault="003B3312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Instructor Name: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Shashikala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Gurpur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and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Vivek V.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Nemane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</w:t>
      </w:r>
    </w:p>
    <w:p w:rsidR="006147FE" w:rsidRDefault="003B3312">
      <w:pPr>
        <w:spacing w:before="320" w:after="160"/>
        <w:jc w:val="center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Activity: </w:t>
      </w:r>
      <w:r w:rsidR="00120584" w:rsidRPr="00120584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Drafting a Review of the Paris Agreement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 xml:space="preserve">Students are required to write a detailed review of the Paris Agreement, focusing on its goals, 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 xml:space="preserve">mechanisms, successes, and challenges. The objective if your review is to provide a comprehensive 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 xml:space="preserve">analysis of the Agreement's effectiveness in addressing global climate change and its implications for 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>international climate policy.</w:t>
      </w:r>
    </w:p>
    <w:p w:rsidR="00120584" w:rsidRPr="00AD65C1" w:rsidRDefault="00120584" w:rsidP="00120584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AD65C1">
        <w:rPr>
          <w:rFonts w:ascii="Times New Roman" w:eastAsia="Times New Roman" w:hAnsi="Times New Roman" w:cs="Times New Roman"/>
          <w:b/>
          <w:color w:val="000000"/>
        </w:rPr>
        <w:t>Objective of the assignment: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>1. To understand the key components and objectives of the Paris Agreement.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 xml:space="preserve">2. To </w:t>
      </w:r>
      <w:proofErr w:type="spellStart"/>
      <w:r w:rsidRPr="00120584">
        <w:rPr>
          <w:rFonts w:ascii="Times New Roman" w:eastAsia="Times New Roman" w:hAnsi="Times New Roman" w:cs="Times New Roman"/>
          <w:color w:val="000000"/>
        </w:rPr>
        <w:t>analyze</w:t>
      </w:r>
      <w:proofErr w:type="spellEnd"/>
      <w:r w:rsidRPr="00120584">
        <w:rPr>
          <w:rFonts w:ascii="Times New Roman" w:eastAsia="Times New Roman" w:hAnsi="Times New Roman" w:cs="Times New Roman"/>
          <w:color w:val="000000"/>
        </w:rPr>
        <w:t xml:space="preserve"> the strengths and weaknesses of the Agreement in the context of global climate 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>change mitigation and adaptation.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 xml:space="preserve">3. To evaluate the progress made under the Paris Agreement and identify areas for 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>improvement.</w:t>
      </w:r>
    </w:p>
    <w:p w:rsidR="00120584" w:rsidRPr="00AD65C1" w:rsidRDefault="00120584" w:rsidP="00120584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AD65C1">
        <w:rPr>
          <w:rFonts w:ascii="Times New Roman" w:eastAsia="Times New Roman" w:hAnsi="Times New Roman" w:cs="Times New Roman"/>
          <w:b/>
          <w:color w:val="000000"/>
        </w:rPr>
        <w:t>Instructions:</w:t>
      </w:r>
      <w:bookmarkStart w:id="0" w:name="_GoBack"/>
      <w:bookmarkEnd w:id="0"/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 xml:space="preserve">• Conduct an in-depth study of the Paris Agreement, including its historical context, 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>main goals, and the commitments made by participating countries.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 xml:space="preserve">• Review the latest assessments and reports on the progress towards achieving the 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>Agreement’s objectives.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>• Introduction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>• Main Objectives and Features: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>• Successes and Achievements: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lastRenderedPageBreak/>
        <w:t>• Challenges and Criticisms: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>• Future Outlook and Recommendations: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>• 1500-2000 words in length.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>• Use credible sources and cite them properly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>2. Evaluation Criteria: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>• research and analysis.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>• Critical thinking and originality.</w:t>
      </w:r>
    </w:p>
    <w:p w:rsidR="00120584" w:rsidRPr="00120584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>• Clarity of arguments.</w:t>
      </w:r>
    </w:p>
    <w:p w:rsidR="00347011" w:rsidRDefault="00120584" w:rsidP="00120584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120584">
        <w:rPr>
          <w:rFonts w:ascii="Times New Roman" w:eastAsia="Times New Roman" w:hAnsi="Times New Roman" w:cs="Times New Roman"/>
          <w:color w:val="000000"/>
        </w:rPr>
        <w:t>• Quality of writing</w:t>
      </w:r>
    </w:p>
    <w:sectPr w:rsidR="00347011">
      <w:headerReference w:type="default" r:id="rId8"/>
      <w:footerReference w:type="default" r:id="rId9"/>
      <w:pgSz w:w="11906" w:h="16838"/>
      <w:pgMar w:top="1440" w:right="1440" w:bottom="1440" w:left="1440" w:header="79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2E9" w:rsidRDefault="00E942E9">
      <w:r>
        <w:separator/>
      </w:r>
    </w:p>
  </w:endnote>
  <w:endnote w:type="continuationSeparator" w:id="0">
    <w:p w:rsidR="00E942E9" w:rsidRDefault="00E9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6147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</w:p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-899159</wp:posOffset>
          </wp:positionH>
          <wp:positionV relativeFrom="paragraph">
            <wp:posOffset>-481769</wp:posOffset>
          </wp:positionV>
          <wp:extent cx="7540625" cy="1083310"/>
          <wp:effectExtent l="0" t="0" r="0" b="0"/>
          <wp:wrapSquare wrapText="bothSides" distT="0" distB="0" distL="114300" distR="114300"/>
          <wp:docPr id="13747476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625" cy="108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2E9" w:rsidRDefault="00E942E9">
      <w:r>
        <w:separator/>
      </w:r>
    </w:p>
  </w:footnote>
  <w:footnote w:type="continuationSeparator" w:id="0">
    <w:p w:rsidR="00E942E9" w:rsidRDefault="00E94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-789938</wp:posOffset>
          </wp:positionH>
          <wp:positionV relativeFrom="paragraph">
            <wp:posOffset>-309244</wp:posOffset>
          </wp:positionV>
          <wp:extent cx="2242185" cy="609600"/>
          <wp:effectExtent l="0" t="0" r="0" b="0"/>
          <wp:wrapSquare wrapText="bothSides" distT="0" distB="0" distL="114300" distR="114300"/>
          <wp:docPr id="137474767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218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4621530</wp:posOffset>
          </wp:positionH>
          <wp:positionV relativeFrom="paragraph">
            <wp:posOffset>-434339</wp:posOffset>
          </wp:positionV>
          <wp:extent cx="1980565" cy="1062355"/>
          <wp:effectExtent l="0" t="0" r="0" b="0"/>
          <wp:wrapSquare wrapText="bothSides" distT="0" distB="0" distL="114300" distR="114300"/>
          <wp:docPr id="13747476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0565" cy="106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20715"/>
    <w:multiLevelType w:val="multilevel"/>
    <w:tmpl w:val="A114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A5FA4"/>
    <w:multiLevelType w:val="multilevel"/>
    <w:tmpl w:val="BA60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459C4"/>
    <w:multiLevelType w:val="multilevel"/>
    <w:tmpl w:val="13889D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b/>
        <w:color w:val="003399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1600"/>
    <w:multiLevelType w:val="multilevel"/>
    <w:tmpl w:val="688E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31A15"/>
    <w:multiLevelType w:val="multilevel"/>
    <w:tmpl w:val="B00AF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FE"/>
    <w:rsid w:val="00120584"/>
    <w:rsid w:val="00181696"/>
    <w:rsid w:val="00197FC8"/>
    <w:rsid w:val="001C68CB"/>
    <w:rsid w:val="00347011"/>
    <w:rsid w:val="003A791A"/>
    <w:rsid w:val="003B3312"/>
    <w:rsid w:val="006147FE"/>
    <w:rsid w:val="006421BA"/>
    <w:rsid w:val="008346C7"/>
    <w:rsid w:val="00AD65C1"/>
    <w:rsid w:val="00E66FE5"/>
    <w:rsid w:val="00E942E9"/>
    <w:rsid w:val="00F2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D4E78B-5B46-4BA7-B00C-7486864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43A"/>
  </w:style>
  <w:style w:type="paragraph" w:styleId="Footer">
    <w:name w:val="footer"/>
    <w:basedOn w:val="Normal"/>
    <w:link w:val="Foot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3A"/>
  </w:style>
  <w:style w:type="paragraph" w:styleId="NormalWeb">
    <w:name w:val="Normal (Web)"/>
    <w:basedOn w:val="Normal"/>
    <w:uiPriority w:val="99"/>
    <w:semiHidden/>
    <w:unhideWhenUsed/>
    <w:rsid w:val="00230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D687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6871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z8YAkNQs/l80tuV6PSUKIfyuXw==">CgMxLjA4AHIhMWxBYVlQVlplUVNtUUVaOUpPemJpSFZYMC1RdWl4Zkpt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Nemane, Vivek</cp:lastModifiedBy>
  <cp:revision>16</cp:revision>
  <dcterms:created xsi:type="dcterms:W3CDTF">2024-05-26T06:30:00Z</dcterms:created>
  <dcterms:modified xsi:type="dcterms:W3CDTF">2024-05-26T08:41:00Z</dcterms:modified>
</cp:coreProperties>
</file>