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DFE2" w14:textId="66074D6B" w:rsidR="00C934E9" w:rsidRDefault="00C934E9" w:rsidP="00C934E9">
      <w:pPr>
        <w:spacing w:before="160" w:line="240" w:lineRule="auto"/>
        <w:jc w:val="right"/>
        <w:rPr>
          <w:rFonts w:ascii="Century Gothic" w:eastAsia="Times New Roman" w:hAnsi="Century Gothic" w:cs="Times New Roman"/>
          <w:b/>
          <w:bCs/>
          <w:color w:val="003399"/>
          <w:sz w:val="24"/>
          <w:szCs w:val="24"/>
          <w:lang w:val="en-US"/>
        </w:rPr>
      </w:pPr>
      <w:r>
        <w:rPr>
          <w:rFonts w:ascii="Century Gothic" w:eastAsia="Times New Roman" w:hAnsi="Century Gothic" w:cs="Times New Roman"/>
          <w:b/>
          <w:bCs/>
          <w:noProof/>
          <w:color w:val="003399"/>
          <w:sz w:val="24"/>
          <w:szCs w:val="24"/>
          <w:lang w:val="en-US"/>
        </w:rPr>
        <w:drawing>
          <wp:inline distT="0" distB="0" distL="0" distR="0" wp14:anchorId="4131DF89" wp14:editId="3EFB033B">
            <wp:extent cx="5943600" cy="1363345"/>
            <wp:effectExtent l="0" t="0" r="0" b="0"/>
            <wp:docPr id="1660832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2508" name="Picture 16608325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363345"/>
                    </a:xfrm>
                    <a:prstGeom prst="rect">
                      <a:avLst/>
                    </a:prstGeom>
                  </pic:spPr>
                </pic:pic>
              </a:graphicData>
            </a:graphic>
          </wp:inline>
        </w:drawing>
      </w:r>
    </w:p>
    <w:p w14:paraId="7AB1013B" w14:textId="72493666" w:rsidR="00C934E9" w:rsidRPr="00C934E9" w:rsidRDefault="00C934E9" w:rsidP="00C934E9">
      <w:pPr>
        <w:spacing w:before="320" w:after="160" w:line="240" w:lineRule="auto"/>
        <w:jc w:val="center"/>
        <w:rPr>
          <w:rFonts w:ascii="Times New Roman" w:eastAsia="Times New Roman" w:hAnsi="Times New Roman" w:cs="Times New Roman"/>
          <w:sz w:val="24"/>
          <w:szCs w:val="24"/>
          <w:lang w:val="en-US"/>
        </w:rPr>
      </w:pPr>
      <w:r w:rsidRPr="00C934E9">
        <w:rPr>
          <w:rFonts w:ascii="Century Gothic" w:eastAsia="Times New Roman" w:hAnsi="Century Gothic" w:cs="Times New Roman"/>
          <w:b/>
          <w:bCs/>
          <w:color w:val="003399"/>
          <w:sz w:val="20"/>
          <w:szCs w:val="20"/>
          <w:lang w:val="en-US"/>
        </w:rPr>
        <w:t>Instr</w:t>
      </w:r>
      <w:r>
        <w:rPr>
          <w:rFonts w:ascii="Century Gothic" w:eastAsia="Times New Roman" w:hAnsi="Century Gothic" w:cs="Times New Roman"/>
          <w:b/>
          <w:bCs/>
          <w:color w:val="003399"/>
          <w:sz w:val="20"/>
          <w:szCs w:val="20"/>
          <w:lang w:val="en-US"/>
        </w:rPr>
        <w:t>u</w:t>
      </w:r>
      <w:r w:rsidRPr="00C934E9">
        <w:rPr>
          <w:rFonts w:ascii="Century Gothic" w:eastAsia="Times New Roman" w:hAnsi="Century Gothic" w:cs="Times New Roman"/>
          <w:b/>
          <w:bCs/>
          <w:color w:val="003399"/>
          <w:sz w:val="20"/>
          <w:szCs w:val="20"/>
          <w:lang w:val="en-US"/>
        </w:rPr>
        <w:t xml:space="preserve">ctor Name: Dr. Shashikala </w:t>
      </w:r>
      <w:proofErr w:type="spellStart"/>
      <w:r w:rsidRPr="00C934E9">
        <w:rPr>
          <w:rFonts w:ascii="Century Gothic" w:eastAsia="Times New Roman" w:hAnsi="Century Gothic" w:cs="Times New Roman"/>
          <w:b/>
          <w:bCs/>
          <w:color w:val="003399"/>
          <w:sz w:val="20"/>
          <w:szCs w:val="20"/>
          <w:lang w:val="en-US"/>
        </w:rPr>
        <w:t>Gurpur</w:t>
      </w:r>
      <w:proofErr w:type="spellEnd"/>
      <w:r w:rsidRPr="00C934E9">
        <w:rPr>
          <w:rFonts w:ascii="Century Gothic" w:eastAsia="Times New Roman" w:hAnsi="Century Gothic" w:cs="Times New Roman"/>
          <w:b/>
          <w:bCs/>
          <w:color w:val="003399"/>
          <w:sz w:val="20"/>
          <w:szCs w:val="20"/>
          <w:lang w:val="en-US"/>
        </w:rPr>
        <w:t xml:space="preserve"> and </w:t>
      </w:r>
      <w:r w:rsidR="000C4992">
        <w:rPr>
          <w:rFonts w:ascii="Century Gothic" w:eastAsia="Times New Roman" w:hAnsi="Century Gothic" w:cs="Times New Roman"/>
          <w:b/>
          <w:bCs/>
          <w:color w:val="003399"/>
          <w:sz w:val="20"/>
          <w:szCs w:val="20"/>
          <w:lang w:val="en-US"/>
        </w:rPr>
        <w:t>Dr. Sujata Arya</w:t>
      </w:r>
    </w:p>
    <w:p w14:paraId="73893874" w14:textId="24AAC157" w:rsidR="00C934E9" w:rsidRPr="00C934E9" w:rsidRDefault="00C934E9" w:rsidP="00C934E9">
      <w:pPr>
        <w:spacing w:before="320" w:after="160" w:line="240" w:lineRule="auto"/>
        <w:jc w:val="center"/>
        <w:rPr>
          <w:rFonts w:ascii="Times New Roman" w:eastAsia="Times New Roman" w:hAnsi="Times New Roman" w:cs="Times New Roman"/>
          <w:sz w:val="24"/>
          <w:szCs w:val="24"/>
          <w:lang w:val="en-US"/>
        </w:rPr>
      </w:pPr>
      <w:r w:rsidRPr="00C934E9">
        <w:rPr>
          <w:rFonts w:ascii="Century Gothic" w:eastAsia="Times New Roman" w:hAnsi="Century Gothic" w:cs="Times New Roman"/>
          <w:b/>
          <w:bCs/>
          <w:color w:val="003399"/>
          <w:sz w:val="20"/>
          <w:szCs w:val="20"/>
          <w:lang w:val="en-US"/>
        </w:rPr>
        <w:t xml:space="preserve">Activity: </w:t>
      </w:r>
      <w:r>
        <w:rPr>
          <w:rFonts w:ascii="Century Gothic" w:eastAsia="Times New Roman" w:hAnsi="Century Gothic" w:cs="Times New Roman"/>
          <w:b/>
          <w:bCs/>
          <w:color w:val="003399"/>
          <w:sz w:val="20"/>
          <w:szCs w:val="20"/>
          <w:lang w:val="en-US"/>
        </w:rPr>
        <w:t>Kahoot Quiz</w:t>
      </w:r>
    </w:p>
    <w:p w14:paraId="32DBD5C1" w14:textId="77777777" w:rsidR="00C934E9" w:rsidRDefault="00C934E9">
      <w:pPr>
        <w:pBdr>
          <w:top w:val="none" w:sz="0" w:space="0" w:color="E3E3E3"/>
          <w:left w:val="none" w:sz="0" w:space="0" w:color="E3E3E3"/>
          <w:bottom w:val="none" w:sz="0" w:space="0" w:color="E3E3E3"/>
          <w:right w:val="none" w:sz="0" w:space="0" w:color="E3E3E3"/>
          <w:between w:val="none" w:sz="0" w:space="0" w:color="E3E3E3"/>
        </w:pBdr>
        <w:shd w:val="clear" w:color="auto" w:fill="FFFFFF"/>
        <w:ind w:left="720" w:hanging="360"/>
      </w:pPr>
    </w:p>
    <w:p w14:paraId="00000001" w14:textId="7B11CA45" w:rsidR="00822924" w:rsidRDefault="00AB62E3" w:rsidP="00C934E9">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sidRPr="00C934E9">
        <w:rPr>
          <w:b/>
          <w:color w:val="0D0D0D"/>
        </w:rPr>
        <w:t>Assignment Title</w:t>
      </w:r>
      <w:r w:rsidRPr="00C934E9">
        <w:rPr>
          <w:color w:val="0D0D0D"/>
        </w:rPr>
        <w:t>: Quiz on Climate Justice Pre-Reading</w:t>
      </w:r>
    </w:p>
    <w:p w14:paraId="00000002" w14:textId="77777777" w:rsidR="00822924" w:rsidRDefault="00822924">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rPr>
      </w:pPr>
    </w:p>
    <w:p w14:paraId="00000003"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b/>
          <w:color w:val="0D0D0D"/>
        </w:rPr>
        <w:t>Introduction</w:t>
      </w:r>
      <w:r>
        <w:rPr>
          <w:color w:val="0D0D0D"/>
        </w:rPr>
        <w:t>: This quiz assesses your knowledge of concepts and perspectives on Climate Justice.</w:t>
      </w:r>
    </w:p>
    <w:p w14:paraId="00000004" w14:textId="77777777" w:rsidR="00822924" w:rsidRDefault="00822924">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rPr>
      </w:pPr>
    </w:p>
    <w:p w14:paraId="00000005"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b/>
        </w:rPr>
      </w:pPr>
      <w:r>
        <w:rPr>
          <w:b/>
          <w:color w:val="0D0D0D"/>
        </w:rPr>
        <w:t xml:space="preserve"> Objectives: </w:t>
      </w:r>
    </w:p>
    <w:p w14:paraId="00000006"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rPr>
        <w:t>1. Assess understanding of climate change's unequal impacts on marginalized communities.</w:t>
      </w:r>
    </w:p>
    <w:p w14:paraId="00000007"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rPr>
        <w:t>2. Evaluate awareness of the interconnectedness of climate, social justice, and economic inequality.</w:t>
      </w:r>
    </w:p>
    <w:p w14:paraId="00000008"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color w:val="0D0D0D"/>
        </w:rPr>
        <w:t>3. Test knowledge of solutions and actions for promoting climate justice.</w:t>
      </w:r>
    </w:p>
    <w:p w14:paraId="00000009" w14:textId="77777777" w:rsidR="00822924" w:rsidRDefault="00822924">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rPr>
      </w:pPr>
    </w:p>
    <w:p w14:paraId="0000000A"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b/>
        </w:rPr>
      </w:pPr>
      <w:r>
        <w:rPr>
          <w:b/>
          <w:color w:val="0D0D0D"/>
        </w:rPr>
        <w:t xml:space="preserve"> Instructions: </w:t>
      </w:r>
    </w:p>
    <w:p w14:paraId="0000000B"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b/>
          <w:color w:val="0D0D0D"/>
        </w:rPr>
        <w:t>1. Quiz Content</w:t>
      </w:r>
      <w:r>
        <w:rPr>
          <w:color w:val="0D0D0D"/>
        </w:rPr>
        <w:t>:  Questions will range from multiple-choice, to true/false.</w:t>
      </w:r>
    </w:p>
    <w:p w14:paraId="0000000C"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b/>
          <w:color w:val="0D0D0D"/>
        </w:rPr>
        <w:t xml:space="preserve">2. Preparation: </w:t>
      </w:r>
      <w:r>
        <w:rPr>
          <w:color w:val="0D0D0D"/>
        </w:rPr>
        <w:t>Thoroughly read and understand the given pre-reading on climate justice.</w:t>
      </w:r>
    </w:p>
    <w:p w14:paraId="0000000D"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pPr>
      <w:r>
        <w:rPr>
          <w:b/>
          <w:color w:val="0D0D0D"/>
        </w:rPr>
        <w:t xml:space="preserve"> 3. Process: </w:t>
      </w:r>
      <w:r>
        <w:rPr>
          <w:color w:val="0D0D0D"/>
        </w:rPr>
        <w:t xml:space="preserve"> Complete the quiz within the allotted time frame during the scheduled class or examination session.</w:t>
      </w:r>
    </w:p>
    <w:p w14:paraId="0000000E" w14:textId="77777777" w:rsidR="00822924" w:rsidRDefault="00822924">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rPr>
          <w:color w:val="0D0D0D"/>
        </w:rPr>
      </w:pPr>
    </w:p>
    <w:p w14:paraId="0000000F" w14:textId="77777777" w:rsidR="00822924" w:rsidRDefault="00AB62E3">
      <w:pPr>
        <w:numPr>
          <w:ilvl w:val="0"/>
          <w:numId w:val="1"/>
        </w:numPr>
        <w:pBdr>
          <w:top w:val="none" w:sz="0" w:space="0" w:color="E3E3E3"/>
          <w:left w:val="none" w:sz="0" w:space="0" w:color="E3E3E3"/>
          <w:bottom w:val="none" w:sz="0" w:space="0" w:color="E3E3E3"/>
          <w:right w:val="none" w:sz="0" w:space="0" w:color="E3E3E3"/>
          <w:between w:val="none" w:sz="0" w:space="0" w:color="E3E3E3"/>
        </w:pBdr>
        <w:shd w:val="clear" w:color="auto" w:fill="FFFFFF"/>
        <w:jc w:val="both"/>
      </w:pPr>
      <w:r>
        <w:rPr>
          <w:color w:val="0D0D0D"/>
          <w:highlight w:val="white"/>
        </w:rPr>
        <w:t>By completing this quiz, you will demonstrate your knowledge and understanding of climate justice, highlighting the interconnectedness of climate change with social justice and equity, and recognizing the challenges in achieving fairness and equality in addressing climate issues.</w:t>
      </w:r>
    </w:p>
    <w:p w14:paraId="0000001F" w14:textId="77777777" w:rsidR="00822924" w:rsidRDefault="00822924">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p w14:paraId="7887D04E" w14:textId="77777777" w:rsidR="00AB62E3" w:rsidRDefault="00AB62E3">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p w14:paraId="31C55E67" w14:textId="77777777" w:rsidR="00AB62E3" w:rsidRDefault="00AB62E3">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p w14:paraId="10CFC856" w14:textId="77777777" w:rsidR="00AB62E3" w:rsidRDefault="00AB62E3">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p w14:paraId="00000020" w14:textId="77777777" w:rsidR="00822924" w:rsidRDefault="00822924">
      <w:pPr>
        <w:pBdr>
          <w:top w:val="none" w:sz="0" w:space="0" w:color="E3E3E3"/>
          <w:left w:val="none" w:sz="0" w:space="0" w:color="E3E3E3"/>
          <w:bottom w:val="none" w:sz="0" w:space="0" w:color="E3E3E3"/>
          <w:right w:val="none" w:sz="0" w:space="0" w:color="E3E3E3"/>
          <w:between w:val="none" w:sz="0" w:space="0" w:color="E3E3E3"/>
        </w:pBdr>
        <w:shd w:val="clear" w:color="auto" w:fill="FFFFFF"/>
        <w:rPr>
          <w:rFonts w:ascii="Roboto" w:eastAsia="Roboto" w:hAnsi="Roboto" w:cs="Roboto"/>
          <w:color w:val="0D0D0D"/>
          <w:sz w:val="24"/>
          <w:szCs w:val="24"/>
        </w:rPr>
      </w:pPr>
    </w:p>
    <w:p w14:paraId="00000021" w14:textId="77777777" w:rsidR="00822924" w:rsidRDefault="00822924"/>
    <w:p w14:paraId="00000022" w14:textId="77777777" w:rsidR="00822924" w:rsidRDefault="00822924"/>
    <w:p w14:paraId="00000023" w14:textId="77777777" w:rsidR="00822924" w:rsidRDefault="00AB62E3">
      <w:pPr>
        <w:rPr>
          <w:b/>
        </w:rPr>
      </w:pPr>
      <w:r>
        <w:rPr>
          <w:b/>
        </w:rPr>
        <w:lastRenderedPageBreak/>
        <w:t xml:space="preserve">Quiz on Climate Justice (With Answers) </w:t>
      </w:r>
    </w:p>
    <w:p w14:paraId="00000024" w14:textId="77777777" w:rsidR="00822924" w:rsidRDefault="00AB62E3">
      <w:pPr>
        <w:rPr>
          <w:b/>
        </w:rPr>
      </w:pPr>
      <w:r>
        <w:rPr>
          <w:b/>
        </w:rPr>
        <w:t>Multiple-choice questions (MCQs)</w:t>
      </w:r>
    </w:p>
    <w:p w14:paraId="00000025" w14:textId="77777777" w:rsidR="00822924" w:rsidRDefault="00822924">
      <w:pPr>
        <w:rPr>
          <w:b/>
        </w:rPr>
      </w:pPr>
    </w:p>
    <w:p w14:paraId="00000026" w14:textId="77777777" w:rsidR="00822924" w:rsidRDefault="00AB62E3">
      <w:r>
        <w:t xml:space="preserve">1. How many planets would be needed to sustain human habitation if everyone emitted greenhouse gases at the rate of some industrial nations, as per the UN Development </w:t>
      </w:r>
      <w:proofErr w:type="spellStart"/>
      <w:r>
        <w:t>Programme's</w:t>
      </w:r>
      <w:proofErr w:type="spellEnd"/>
      <w:r>
        <w:t xml:space="preserve"> 2007/2008 Human Development Report?</w:t>
      </w:r>
    </w:p>
    <w:p w14:paraId="00000027" w14:textId="77777777" w:rsidR="00822924" w:rsidRDefault="00AB62E3">
      <w:r>
        <w:t>A) Two planets</w:t>
      </w:r>
    </w:p>
    <w:p w14:paraId="00000028" w14:textId="77777777" w:rsidR="00822924" w:rsidRDefault="00AB62E3">
      <w:r>
        <w:t>B) Five planets</w:t>
      </w:r>
    </w:p>
    <w:p w14:paraId="00000029" w14:textId="77777777" w:rsidR="00822924" w:rsidRDefault="00AB62E3">
      <w:pPr>
        <w:rPr>
          <w:b/>
        </w:rPr>
      </w:pPr>
      <w:r>
        <w:rPr>
          <w:b/>
        </w:rPr>
        <w:t>C) Nine planets</w:t>
      </w:r>
    </w:p>
    <w:p w14:paraId="0000002A" w14:textId="77777777" w:rsidR="00822924" w:rsidRDefault="00AB62E3">
      <w:r>
        <w:t>D) Twelve planets</w:t>
      </w:r>
    </w:p>
    <w:p w14:paraId="0000002B" w14:textId="77777777" w:rsidR="00822924" w:rsidRDefault="00822924"/>
    <w:p w14:paraId="0000002C" w14:textId="77777777" w:rsidR="00822924" w:rsidRDefault="00AB62E3">
      <w:r>
        <w:t>2. What proportion of the global total of greenhouse gas emissions do the 100 least-emitting countries, including the 48 least developed states, contribute?</w:t>
      </w:r>
    </w:p>
    <w:p w14:paraId="0000002D" w14:textId="77777777" w:rsidR="00822924" w:rsidRDefault="00AB62E3">
      <w:r>
        <w:t>A) 10%</w:t>
      </w:r>
    </w:p>
    <w:p w14:paraId="0000002E" w14:textId="77777777" w:rsidR="00822924" w:rsidRDefault="00AB62E3">
      <w:r>
        <w:t>B) 5%</w:t>
      </w:r>
    </w:p>
    <w:p w14:paraId="0000002F" w14:textId="77777777" w:rsidR="00822924" w:rsidRDefault="00AB62E3">
      <w:pPr>
        <w:rPr>
          <w:b/>
        </w:rPr>
      </w:pPr>
      <w:r>
        <w:rPr>
          <w:b/>
        </w:rPr>
        <w:t>C) 3%</w:t>
      </w:r>
    </w:p>
    <w:p w14:paraId="00000030" w14:textId="77777777" w:rsidR="00822924" w:rsidRDefault="00AB62E3">
      <w:r>
        <w:t>D) 1%</w:t>
      </w:r>
    </w:p>
    <w:p w14:paraId="00000031" w14:textId="77777777" w:rsidR="00822924" w:rsidRDefault="00822924"/>
    <w:p w14:paraId="00000032" w14:textId="77777777" w:rsidR="00822924" w:rsidRDefault="00AB62E3">
      <w:r>
        <w:t>3. How many people are estimated to die annually from the fallout of climate change, including effects like disease and malnutrition?</w:t>
      </w:r>
    </w:p>
    <w:p w14:paraId="00000033" w14:textId="77777777" w:rsidR="00822924" w:rsidRDefault="00AB62E3">
      <w:pPr>
        <w:rPr>
          <w:b/>
        </w:rPr>
      </w:pPr>
      <w:r>
        <w:t xml:space="preserve">A) </w:t>
      </w:r>
      <w:r>
        <w:rPr>
          <w:b/>
        </w:rPr>
        <w:t>300,000</w:t>
      </w:r>
    </w:p>
    <w:p w14:paraId="00000034" w14:textId="77777777" w:rsidR="00822924" w:rsidRDefault="00AB62E3">
      <w:r>
        <w:t>B) 200,000</w:t>
      </w:r>
    </w:p>
    <w:p w14:paraId="00000035" w14:textId="77777777" w:rsidR="00822924" w:rsidRDefault="00AB62E3">
      <w:r>
        <w:t>C) 100,000</w:t>
      </w:r>
    </w:p>
    <w:p w14:paraId="00000036" w14:textId="77777777" w:rsidR="00822924" w:rsidRDefault="00AB62E3">
      <w:r>
        <w:t>D) 400,000</w:t>
      </w:r>
    </w:p>
    <w:p w14:paraId="00000037" w14:textId="77777777" w:rsidR="00822924" w:rsidRDefault="00822924"/>
    <w:p w14:paraId="00000038" w14:textId="77777777" w:rsidR="00822924" w:rsidRDefault="00AB62E3">
      <w:r>
        <w:t xml:space="preserve">4. Both emissions trading and carbon taxation aim to address the price of carbon in countries that have exceeded an </w:t>
      </w:r>
      <w:r>
        <w:t>equitable allowance of atmospheric space.</w:t>
      </w:r>
    </w:p>
    <w:p w14:paraId="00000039" w14:textId="77777777" w:rsidR="00822924" w:rsidRDefault="00AB62E3">
      <w:pPr>
        <w:numPr>
          <w:ilvl w:val="0"/>
          <w:numId w:val="3"/>
        </w:numPr>
        <w:rPr>
          <w:b/>
        </w:rPr>
      </w:pPr>
      <w:r>
        <w:rPr>
          <w:b/>
        </w:rPr>
        <w:t>True</w:t>
      </w:r>
    </w:p>
    <w:p w14:paraId="0000003A" w14:textId="77777777" w:rsidR="00822924" w:rsidRDefault="00AB62E3">
      <w:pPr>
        <w:numPr>
          <w:ilvl w:val="0"/>
          <w:numId w:val="3"/>
        </w:numPr>
      </w:pPr>
      <w:r>
        <w:t>False</w:t>
      </w:r>
    </w:p>
    <w:p w14:paraId="0000003B" w14:textId="77777777" w:rsidR="00822924" w:rsidRDefault="00822924">
      <w:pPr>
        <w:ind w:left="1440"/>
      </w:pPr>
    </w:p>
    <w:p w14:paraId="0000003C" w14:textId="77777777" w:rsidR="00822924" w:rsidRDefault="00AB62E3">
      <w:r>
        <w:t>5.  In natural disasters, why do women often face higher mortality rates compared to men?</w:t>
      </w:r>
    </w:p>
    <w:p w14:paraId="0000003D" w14:textId="77777777" w:rsidR="00822924" w:rsidRDefault="00AB62E3">
      <w:r>
        <w:t>A) Because they are less resilient to disasters</w:t>
      </w:r>
    </w:p>
    <w:p w14:paraId="0000003E" w14:textId="77777777" w:rsidR="00822924" w:rsidRDefault="00AB62E3">
      <w:r>
        <w:t>B) Due to their weaker physical strength</w:t>
      </w:r>
    </w:p>
    <w:p w14:paraId="0000003F" w14:textId="77777777" w:rsidR="00822924" w:rsidRDefault="00AB62E3">
      <w:pPr>
        <w:rPr>
          <w:b/>
        </w:rPr>
      </w:pPr>
      <w:r>
        <w:t xml:space="preserve">C) </w:t>
      </w:r>
      <w:r>
        <w:rPr>
          <w:b/>
        </w:rPr>
        <w:t>Because they tend to gather household water and fuel, which are heavily impacted by climate change</w:t>
      </w:r>
    </w:p>
    <w:p w14:paraId="00000040" w14:textId="77777777" w:rsidR="00822924" w:rsidRDefault="00AB62E3">
      <w:r>
        <w:t>D) Because they have limited access to healthcare and are more prone to malnutrition</w:t>
      </w:r>
    </w:p>
    <w:p w14:paraId="00000041" w14:textId="77777777" w:rsidR="00822924" w:rsidRDefault="00822924"/>
    <w:p w14:paraId="00000042" w14:textId="77777777" w:rsidR="00822924" w:rsidRDefault="00AB62E3">
      <w:r>
        <w:t>6. Which one of these statements is correct?</w:t>
      </w:r>
    </w:p>
    <w:p w14:paraId="00000043" w14:textId="77777777" w:rsidR="00822924" w:rsidRDefault="00AB62E3">
      <w:r>
        <w:t>A) Children have a lower mortality rate from weather-related disasters than adults.</w:t>
      </w:r>
    </w:p>
    <w:p w14:paraId="00000044" w14:textId="77777777" w:rsidR="00822924" w:rsidRDefault="00AB62E3">
      <w:r>
        <w:t>B) Children are not at risk of being orphaned or separated from their families during weather-related disasters.</w:t>
      </w:r>
    </w:p>
    <w:p w14:paraId="00000045" w14:textId="77777777" w:rsidR="00822924" w:rsidRDefault="00AB62E3">
      <w:r>
        <w:t>C) Children are immune to the impacts of weather-related disasters.</w:t>
      </w:r>
    </w:p>
    <w:p w14:paraId="00000046" w14:textId="77777777" w:rsidR="00822924" w:rsidRDefault="00AB62E3">
      <w:pPr>
        <w:rPr>
          <w:b/>
        </w:rPr>
      </w:pPr>
      <w:r>
        <w:t xml:space="preserve">D)  </w:t>
      </w:r>
      <w:r>
        <w:rPr>
          <w:b/>
        </w:rPr>
        <w:t xml:space="preserve">Children are at risk of </w:t>
      </w:r>
      <w:r>
        <w:rPr>
          <w:b/>
        </w:rPr>
        <w:t>suffering abuse and trafficking during weather-related disasters.</w:t>
      </w:r>
    </w:p>
    <w:p w14:paraId="00000047" w14:textId="77777777" w:rsidR="00822924" w:rsidRDefault="00AB62E3">
      <w:r>
        <w:lastRenderedPageBreak/>
        <w:t>7. What is the revised estimate provided by Nicholas Stern for the costs to cut emissions by 2050, as stated in the passage?</w:t>
      </w:r>
    </w:p>
    <w:p w14:paraId="00000048" w14:textId="77777777" w:rsidR="00822924" w:rsidRDefault="00AB62E3">
      <w:r>
        <w:t>A) 3 percent of global GDP</w:t>
      </w:r>
    </w:p>
    <w:p w14:paraId="00000049" w14:textId="77777777" w:rsidR="00822924" w:rsidRDefault="00AB62E3">
      <w:pPr>
        <w:rPr>
          <w:b/>
        </w:rPr>
      </w:pPr>
      <w:r>
        <w:rPr>
          <w:b/>
        </w:rPr>
        <w:t>B) 2 percent of global GDP</w:t>
      </w:r>
    </w:p>
    <w:p w14:paraId="0000004A" w14:textId="77777777" w:rsidR="00822924" w:rsidRDefault="00AB62E3">
      <w:r>
        <w:t>C) 1 percent of global GDP</w:t>
      </w:r>
    </w:p>
    <w:p w14:paraId="0000004B" w14:textId="77777777" w:rsidR="00822924" w:rsidRDefault="00AB62E3">
      <w:r>
        <w:t>D) 4 percent of global GDP</w:t>
      </w:r>
    </w:p>
    <w:p w14:paraId="0000004C" w14:textId="77777777" w:rsidR="00822924" w:rsidRDefault="00822924"/>
    <w:p w14:paraId="0000004D" w14:textId="77777777" w:rsidR="00822924" w:rsidRDefault="00AB62E3">
      <w:r>
        <w:t>8. Current mitigation and development plans and targets should be formulated with the objective of achieving an annual emissions rate of 2 tons of carbon dioxide and equivalent greenhouse gases per person by 2050.</w:t>
      </w:r>
    </w:p>
    <w:p w14:paraId="0000004E" w14:textId="77777777" w:rsidR="00822924" w:rsidRDefault="00AB62E3">
      <w:pPr>
        <w:rPr>
          <w:b/>
        </w:rPr>
      </w:pPr>
      <w:proofErr w:type="gramStart"/>
      <w:r>
        <w:rPr>
          <w:b/>
        </w:rPr>
        <w:t>A)True</w:t>
      </w:r>
      <w:proofErr w:type="gramEnd"/>
    </w:p>
    <w:p w14:paraId="0000004F" w14:textId="77777777" w:rsidR="00822924" w:rsidRDefault="00AB62E3">
      <w:proofErr w:type="gramStart"/>
      <w:r>
        <w:t>B)False</w:t>
      </w:r>
      <w:proofErr w:type="gramEnd"/>
    </w:p>
    <w:p w14:paraId="00000050" w14:textId="77777777" w:rsidR="00822924" w:rsidRDefault="00822924"/>
    <w:p w14:paraId="00000051" w14:textId="77777777" w:rsidR="00822924" w:rsidRDefault="00AB62E3">
      <w:r>
        <w:t>9. What is the recommended annual target for carbon dioxide and equivalent greenhouse gases per person by 2050?</w:t>
      </w:r>
    </w:p>
    <w:p w14:paraId="00000052" w14:textId="77777777" w:rsidR="00822924" w:rsidRDefault="00AB62E3">
      <w:r>
        <w:t>A) 1 ton</w:t>
      </w:r>
    </w:p>
    <w:p w14:paraId="00000053" w14:textId="77777777" w:rsidR="00822924" w:rsidRDefault="00AB62E3">
      <w:pPr>
        <w:rPr>
          <w:b/>
        </w:rPr>
      </w:pPr>
      <w:r>
        <w:rPr>
          <w:b/>
        </w:rPr>
        <w:t>B) 2 tons</w:t>
      </w:r>
    </w:p>
    <w:p w14:paraId="00000054" w14:textId="77777777" w:rsidR="00822924" w:rsidRDefault="00AB62E3">
      <w:r>
        <w:t>C) 3 tons</w:t>
      </w:r>
    </w:p>
    <w:p w14:paraId="00000055" w14:textId="77777777" w:rsidR="00822924" w:rsidRDefault="00AB62E3">
      <w:r>
        <w:t>D) 4 tons</w:t>
      </w:r>
    </w:p>
    <w:p w14:paraId="00000056" w14:textId="77777777" w:rsidR="00822924" w:rsidRDefault="00822924"/>
    <w:p w14:paraId="00000057" w14:textId="77777777" w:rsidR="00822924" w:rsidRDefault="00AB62E3">
      <w:r>
        <w:t>10. Which country has the highest carbon emissions?</w:t>
      </w:r>
    </w:p>
    <w:p w14:paraId="00000058" w14:textId="77777777" w:rsidR="00822924" w:rsidRDefault="00AB62E3">
      <w:pPr>
        <w:numPr>
          <w:ilvl w:val="0"/>
          <w:numId w:val="2"/>
        </w:numPr>
        <w:rPr>
          <w:b/>
        </w:rPr>
      </w:pPr>
      <w:r>
        <w:rPr>
          <w:b/>
        </w:rPr>
        <w:t>China</w:t>
      </w:r>
    </w:p>
    <w:p w14:paraId="00000059" w14:textId="77777777" w:rsidR="00822924" w:rsidRDefault="00AB62E3">
      <w:pPr>
        <w:numPr>
          <w:ilvl w:val="0"/>
          <w:numId w:val="2"/>
        </w:numPr>
      </w:pPr>
      <w:r>
        <w:t>India</w:t>
      </w:r>
    </w:p>
    <w:p w14:paraId="0000005A" w14:textId="77777777" w:rsidR="00822924" w:rsidRDefault="00AB62E3">
      <w:pPr>
        <w:numPr>
          <w:ilvl w:val="0"/>
          <w:numId w:val="2"/>
        </w:numPr>
      </w:pPr>
      <w:r>
        <w:t>USA</w:t>
      </w:r>
    </w:p>
    <w:p w14:paraId="0000005B" w14:textId="77777777" w:rsidR="00822924" w:rsidRDefault="00AB62E3">
      <w:pPr>
        <w:numPr>
          <w:ilvl w:val="0"/>
          <w:numId w:val="2"/>
        </w:numPr>
      </w:pPr>
      <w:r>
        <w:t>Russia</w:t>
      </w:r>
    </w:p>
    <w:p w14:paraId="0000005C" w14:textId="77777777" w:rsidR="00822924" w:rsidRDefault="00822924">
      <w:pPr>
        <w:rPr>
          <w:rFonts w:ascii="Roboto" w:eastAsia="Roboto" w:hAnsi="Roboto" w:cs="Roboto"/>
          <w:color w:val="0D0D0D"/>
          <w:sz w:val="24"/>
          <w:szCs w:val="24"/>
          <w:highlight w:val="white"/>
        </w:rPr>
      </w:pPr>
    </w:p>
    <w:p w14:paraId="0000005D" w14:textId="77777777" w:rsidR="00822924" w:rsidRDefault="00822924">
      <w:pPr>
        <w:rPr>
          <w:b/>
        </w:rPr>
      </w:pPr>
    </w:p>
    <w:p w14:paraId="0000005E" w14:textId="77777777" w:rsidR="00822924" w:rsidRDefault="00822924"/>
    <w:p w14:paraId="0000005F" w14:textId="77777777" w:rsidR="00822924" w:rsidRDefault="00822924"/>
    <w:p w14:paraId="00000060" w14:textId="77777777" w:rsidR="00822924" w:rsidRDefault="00822924"/>
    <w:p w14:paraId="00000061" w14:textId="77777777" w:rsidR="00822924" w:rsidRDefault="00822924"/>
    <w:p w14:paraId="00000062" w14:textId="77777777" w:rsidR="00822924" w:rsidRDefault="00822924"/>
    <w:p w14:paraId="00000063" w14:textId="77777777" w:rsidR="00822924" w:rsidRDefault="00822924"/>
    <w:sectPr w:rsidR="0082292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BFB6" w14:textId="77777777" w:rsidR="004A63A3" w:rsidRDefault="004A63A3">
      <w:pPr>
        <w:spacing w:line="240" w:lineRule="auto"/>
      </w:pPr>
      <w:r>
        <w:separator/>
      </w:r>
    </w:p>
  </w:endnote>
  <w:endnote w:type="continuationSeparator" w:id="0">
    <w:p w14:paraId="72E7EB23" w14:textId="77777777" w:rsidR="004A63A3" w:rsidRDefault="004A6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E7D0" w14:textId="77777777" w:rsidR="004A63A3" w:rsidRDefault="004A63A3">
      <w:pPr>
        <w:spacing w:line="240" w:lineRule="auto"/>
      </w:pPr>
      <w:r>
        <w:separator/>
      </w:r>
    </w:p>
  </w:footnote>
  <w:footnote w:type="continuationSeparator" w:id="0">
    <w:p w14:paraId="215F87CC" w14:textId="77777777" w:rsidR="004A63A3" w:rsidRDefault="004A63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4" w14:textId="77777777" w:rsidR="00822924" w:rsidRDefault="008229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3E1"/>
    <w:multiLevelType w:val="multilevel"/>
    <w:tmpl w:val="442010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D1A7AE7"/>
    <w:multiLevelType w:val="multilevel"/>
    <w:tmpl w:val="6018FD1E"/>
    <w:lvl w:ilvl="0">
      <w:start w:val="1"/>
      <w:numFmt w:val="bullet"/>
      <w:lvlText w:val=""/>
      <w:lvlJc w:val="left"/>
      <w:pPr>
        <w:ind w:left="720" w:hanging="360"/>
      </w:pPr>
      <w:rPr>
        <w:rFonts w:ascii="Roboto" w:eastAsia="Roboto" w:hAnsi="Roboto" w:cs="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C76670"/>
    <w:multiLevelType w:val="multilevel"/>
    <w:tmpl w:val="4C14FF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5450018">
    <w:abstractNumId w:val="1"/>
  </w:num>
  <w:num w:numId="2" w16cid:durableId="167208730">
    <w:abstractNumId w:val="2"/>
  </w:num>
  <w:num w:numId="3" w16cid:durableId="1727796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924"/>
    <w:rsid w:val="000C4992"/>
    <w:rsid w:val="004A63A3"/>
    <w:rsid w:val="00822924"/>
    <w:rsid w:val="00AB62E3"/>
    <w:rsid w:val="00C934E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580F0"/>
  <w15:docId w15:val="{DB7E49A6-6EB1-4D79-94A7-9A24C840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ne-NP"/>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934E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035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2918</Characters>
  <Application>Microsoft Office Word</Application>
  <DocSecurity>0</DocSecurity>
  <Lines>108</Lines>
  <Paragraphs>72</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Alina Pandey</cp:lastModifiedBy>
  <cp:revision>3</cp:revision>
  <dcterms:created xsi:type="dcterms:W3CDTF">2024-04-01T10:36:00Z</dcterms:created>
  <dcterms:modified xsi:type="dcterms:W3CDTF">2024-04-01T10:36:00Z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0ecbcdec179cee1d5729c70daec672a57b3edc8c1b6a501e5156b46f72ee1a80</vt:lpwstr>
  </property>
</Properties>
</file>