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9AD2F" w14:textId="77777777" w:rsidR="002328D4" w:rsidRDefault="002328D4" w:rsidP="002328D4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CCP-LAW</w:t>
      </w:r>
    </w:p>
    <w:p w14:paraId="2EA5B898" w14:textId="77777777" w:rsidR="002328D4" w:rsidRDefault="002328D4" w:rsidP="002328D4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Curricula development on Climate Change Policy and Law</w:t>
      </w:r>
    </w:p>
    <w:p w14:paraId="26A774DD" w14:textId="77777777" w:rsidR="002328D4" w:rsidRDefault="002328D4" w:rsidP="002328D4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</w:p>
    <w:p w14:paraId="34852269" w14:textId="6B3D36BB" w:rsidR="006350CA" w:rsidRDefault="002328D4" w:rsidP="006350CA">
      <w:pPr>
        <w:pStyle w:val="NormalWeb"/>
        <w:spacing w:before="0" w:beforeAutospacing="0" w:after="160" w:afterAutospacing="0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Subject title:</w:t>
      </w:r>
      <w:r w:rsidR="006350CA">
        <w:rPr>
          <w:rFonts w:ascii="Century Gothic" w:eastAsia="Century Gothic" w:hAnsi="Century Gothic" w:cs="Century Gothic"/>
          <w:b/>
          <w:color w:val="003399"/>
        </w:rPr>
        <w:t xml:space="preserve"> Quiz Answers are </w:t>
      </w:r>
      <w:proofErr w:type="spellStart"/>
      <w:r w:rsidR="006350CA">
        <w:rPr>
          <w:rFonts w:ascii="Century Gothic" w:eastAsia="Century Gothic" w:hAnsi="Century Gothic" w:cs="Century Gothic"/>
          <w:b/>
          <w:color w:val="003399"/>
        </w:rPr>
        <w:t>maked</w:t>
      </w:r>
      <w:proofErr w:type="spellEnd"/>
      <w:r w:rsidR="006350CA">
        <w:rPr>
          <w:rFonts w:ascii="Century Gothic" w:eastAsia="Century Gothic" w:hAnsi="Century Gothic" w:cs="Century Gothic"/>
          <w:b/>
          <w:color w:val="003399"/>
        </w:rPr>
        <w:t xml:space="preserve"> with (*)</w:t>
      </w:r>
    </w:p>
    <w:p w14:paraId="52923D12" w14:textId="142D9A4C" w:rsidR="006350CA" w:rsidRPr="006350CA" w:rsidRDefault="002328D4" w:rsidP="006350CA">
      <w:pPr>
        <w:pStyle w:val="NormalWeb"/>
        <w:spacing w:before="0" w:beforeAutospacing="0" w:after="160" w:afterAutospacing="0"/>
        <w:rPr>
          <w:lang w:eastAsia="en-IN"/>
        </w:rPr>
      </w:pPr>
      <w:r>
        <w:rPr>
          <w:rFonts w:ascii="Century Gothic" w:eastAsia="Century Gothic" w:hAnsi="Century Gothic" w:cs="Century Gothic"/>
          <w:b/>
          <w:color w:val="003399"/>
        </w:rPr>
        <w:t xml:space="preserve"> </w:t>
      </w:r>
      <w:r w:rsidR="006350CA" w:rsidRPr="006350CA">
        <w:rPr>
          <w:rFonts w:ascii="Calibri" w:hAnsi="Calibri" w:cs="Calibri"/>
          <w:color w:val="000000"/>
          <w:sz w:val="22"/>
          <w:szCs w:val="22"/>
          <w:lang w:eastAsia="en-IN"/>
        </w:rPr>
        <w:t>1. Which international agreement governs the conservation and sustainable use of marine biodiversity in areas beyond national jurisdiction?</w:t>
      </w:r>
    </w:p>
    <w:p w14:paraId="4F3DBD65" w14:textId="77777777" w:rsidR="006350CA" w:rsidRPr="006350CA" w:rsidRDefault="006350CA" w:rsidP="006350CA">
      <w:pPr>
        <w:spacing w:after="160"/>
        <w:rPr>
          <w:rFonts w:ascii="Times New Roman" w:eastAsia="Times New Roman" w:hAnsi="Times New Roman" w:cs="Times New Roman"/>
        </w:rPr>
      </w:pPr>
      <w:r w:rsidRPr="006350CA">
        <w:rPr>
          <w:rFonts w:eastAsia="Times New Roman"/>
          <w:color w:val="000000"/>
          <w:sz w:val="22"/>
          <w:szCs w:val="22"/>
        </w:rPr>
        <w:t>a) The United Nations Convention on the Law of the Sea (UNCLOS)*</w:t>
      </w:r>
    </w:p>
    <w:p w14:paraId="0E97AE13" w14:textId="77777777" w:rsidR="006350CA" w:rsidRPr="006350CA" w:rsidRDefault="006350CA" w:rsidP="006350CA">
      <w:pPr>
        <w:spacing w:after="160"/>
        <w:rPr>
          <w:rFonts w:ascii="Times New Roman" w:eastAsia="Times New Roman" w:hAnsi="Times New Roman" w:cs="Times New Roman"/>
        </w:rPr>
      </w:pPr>
      <w:r w:rsidRPr="006350CA">
        <w:rPr>
          <w:rFonts w:eastAsia="Times New Roman"/>
          <w:color w:val="000000"/>
          <w:sz w:val="22"/>
          <w:szCs w:val="22"/>
        </w:rPr>
        <w:t>b) The Convention on Biological Diversity (CBD)</w:t>
      </w:r>
    </w:p>
    <w:p w14:paraId="6BFDD555" w14:textId="77777777" w:rsidR="006350CA" w:rsidRPr="006350CA" w:rsidRDefault="006350CA" w:rsidP="006350CA">
      <w:pPr>
        <w:spacing w:after="160"/>
        <w:rPr>
          <w:rFonts w:ascii="Times New Roman" w:eastAsia="Times New Roman" w:hAnsi="Times New Roman" w:cs="Times New Roman"/>
        </w:rPr>
      </w:pPr>
      <w:r w:rsidRPr="006350CA">
        <w:rPr>
          <w:rFonts w:eastAsia="Times New Roman"/>
          <w:color w:val="000000"/>
          <w:sz w:val="22"/>
          <w:szCs w:val="22"/>
        </w:rPr>
        <w:t>c) The Ramsar Convention on Wetlands</w:t>
      </w:r>
    </w:p>
    <w:p w14:paraId="03EE1432" w14:textId="77777777" w:rsidR="006350CA" w:rsidRPr="006350CA" w:rsidRDefault="006350CA" w:rsidP="006350CA">
      <w:pPr>
        <w:spacing w:after="160"/>
        <w:rPr>
          <w:rFonts w:ascii="Times New Roman" w:eastAsia="Times New Roman" w:hAnsi="Times New Roman" w:cs="Times New Roman"/>
        </w:rPr>
      </w:pPr>
      <w:r w:rsidRPr="006350CA">
        <w:rPr>
          <w:rFonts w:eastAsia="Times New Roman"/>
          <w:color w:val="000000"/>
          <w:sz w:val="22"/>
          <w:szCs w:val="22"/>
        </w:rPr>
        <w:t>d) The Aarhus Convention on Environmental Democracy</w:t>
      </w:r>
    </w:p>
    <w:p w14:paraId="5F896E72" w14:textId="77777777" w:rsidR="006350CA" w:rsidRPr="006350CA" w:rsidRDefault="006350CA" w:rsidP="006350CA">
      <w:pPr>
        <w:rPr>
          <w:rFonts w:ascii="Times New Roman" w:eastAsia="Times New Roman" w:hAnsi="Times New Roman" w:cs="Times New Roman"/>
        </w:rPr>
      </w:pPr>
    </w:p>
    <w:p w14:paraId="365EF2AB" w14:textId="77777777" w:rsidR="006350CA" w:rsidRPr="006350CA" w:rsidRDefault="006350CA" w:rsidP="006350CA">
      <w:pPr>
        <w:spacing w:after="160"/>
        <w:rPr>
          <w:rFonts w:ascii="Times New Roman" w:eastAsia="Times New Roman" w:hAnsi="Times New Roman" w:cs="Times New Roman"/>
        </w:rPr>
      </w:pPr>
      <w:r w:rsidRPr="006350CA">
        <w:rPr>
          <w:rFonts w:eastAsia="Times New Roman"/>
          <w:color w:val="000000"/>
          <w:sz w:val="22"/>
          <w:szCs w:val="22"/>
        </w:rPr>
        <w:t>2. What is the focus of the ongoing negotiations for a new legally binding instrument under UNCLOS?</w:t>
      </w:r>
    </w:p>
    <w:p w14:paraId="73904922" w14:textId="77777777" w:rsidR="006350CA" w:rsidRPr="006350CA" w:rsidRDefault="006350CA" w:rsidP="006350CA">
      <w:pPr>
        <w:spacing w:after="160"/>
        <w:rPr>
          <w:rFonts w:ascii="Times New Roman" w:eastAsia="Times New Roman" w:hAnsi="Times New Roman" w:cs="Times New Roman"/>
        </w:rPr>
      </w:pPr>
      <w:r w:rsidRPr="006350CA">
        <w:rPr>
          <w:rFonts w:eastAsia="Times New Roman"/>
          <w:color w:val="000000"/>
          <w:sz w:val="22"/>
          <w:szCs w:val="22"/>
        </w:rPr>
        <w:t>a) Conservation and sustainable use of marine biological diversity of areas beyond national jurisdiction*</w:t>
      </w:r>
    </w:p>
    <w:p w14:paraId="01529458" w14:textId="77777777" w:rsidR="006350CA" w:rsidRPr="006350CA" w:rsidRDefault="006350CA" w:rsidP="006350CA">
      <w:pPr>
        <w:spacing w:after="160"/>
        <w:rPr>
          <w:rFonts w:ascii="Times New Roman" w:eastAsia="Times New Roman" w:hAnsi="Times New Roman" w:cs="Times New Roman"/>
        </w:rPr>
      </w:pPr>
      <w:r w:rsidRPr="006350CA">
        <w:rPr>
          <w:rFonts w:eastAsia="Times New Roman"/>
          <w:color w:val="000000"/>
          <w:sz w:val="22"/>
          <w:szCs w:val="22"/>
        </w:rPr>
        <w:t>b) Regulation of commercial fishing on the high seas</w:t>
      </w:r>
    </w:p>
    <w:p w14:paraId="5811922A" w14:textId="77777777" w:rsidR="006350CA" w:rsidRPr="006350CA" w:rsidRDefault="006350CA" w:rsidP="006350CA">
      <w:pPr>
        <w:spacing w:after="160"/>
        <w:rPr>
          <w:rFonts w:ascii="Times New Roman" w:eastAsia="Times New Roman" w:hAnsi="Times New Roman" w:cs="Times New Roman"/>
        </w:rPr>
      </w:pPr>
      <w:r w:rsidRPr="006350CA">
        <w:rPr>
          <w:rFonts w:eastAsia="Times New Roman"/>
          <w:color w:val="000000"/>
          <w:sz w:val="22"/>
          <w:szCs w:val="22"/>
        </w:rPr>
        <w:t>c) Prevention of marine pollution from land-based sources</w:t>
      </w:r>
    </w:p>
    <w:p w14:paraId="352136D1" w14:textId="77777777" w:rsidR="006350CA" w:rsidRPr="006350CA" w:rsidRDefault="006350CA" w:rsidP="006350CA">
      <w:pPr>
        <w:spacing w:after="160"/>
        <w:rPr>
          <w:rFonts w:ascii="Times New Roman" w:eastAsia="Times New Roman" w:hAnsi="Times New Roman" w:cs="Times New Roman"/>
        </w:rPr>
      </w:pPr>
      <w:r w:rsidRPr="006350CA">
        <w:rPr>
          <w:rFonts w:eastAsia="Times New Roman"/>
          <w:color w:val="000000"/>
          <w:sz w:val="22"/>
          <w:szCs w:val="22"/>
        </w:rPr>
        <w:t>d) Maritime boundary delimitation between states</w:t>
      </w:r>
    </w:p>
    <w:p w14:paraId="5640C1E5" w14:textId="77777777" w:rsidR="006350CA" w:rsidRPr="006350CA" w:rsidRDefault="006350CA" w:rsidP="006350CA">
      <w:pPr>
        <w:rPr>
          <w:rFonts w:ascii="Times New Roman" w:eastAsia="Times New Roman" w:hAnsi="Times New Roman" w:cs="Times New Roman"/>
        </w:rPr>
      </w:pPr>
    </w:p>
    <w:p w14:paraId="0D5B6375" w14:textId="77777777" w:rsidR="006350CA" w:rsidRPr="006350CA" w:rsidRDefault="006350CA" w:rsidP="006350CA">
      <w:pPr>
        <w:spacing w:after="160"/>
        <w:rPr>
          <w:rFonts w:ascii="Times New Roman" w:eastAsia="Times New Roman" w:hAnsi="Times New Roman" w:cs="Times New Roman"/>
        </w:rPr>
      </w:pPr>
      <w:r w:rsidRPr="006350CA">
        <w:rPr>
          <w:rFonts w:eastAsia="Times New Roman"/>
          <w:color w:val="000000"/>
          <w:sz w:val="22"/>
          <w:szCs w:val="22"/>
        </w:rPr>
        <w:t>3. Which of the following is NOT one of the Arctic coastal states?</w:t>
      </w:r>
    </w:p>
    <w:p w14:paraId="06033D40" w14:textId="77777777" w:rsidR="006350CA" w:rsidRPr="006350CA" w:rsidRDefault="006350CA" w:rsidP="006350CA">
      <w:pPr>
        <w:spacing w:after="160"/>
        <w:rPr>
          <w:rFonts w:ascii="Times New Roman" w:eastAsia="Times New Roman" w:hAnsi="Times New Roman" w:cs="Times New Roman"/>
        </w:rPr>
      </w:pPr>
      <w:r w:rsidRPr="006350CA">
        <w:rPr>
          <w:rFonts w:eastAsia="Times New Roman"/>
          <w:color w:val="000000"/>
          <w:sz w:val="22"/>
          <w:szCs w:val="22"/>
        </w:rPr>
        <w:t>a) Russia</w:t>
      </w:r>
    </w:p>
    <w:p w14:paraId="45516723" w14:textId="77777777" w:rsidR="006350CA" w:rsidRPr="006350CA" w:rsidRDefault="006350CA" w:rsidP="006350CA">
      <w:pPr>
        <w:spacing w:after="160"/>
        <w:rPr>
          <w:rFonts w:ascii="Times New Roman" w:eastAsia="Times New Roman" w:hAnsi="Times New Roman" w:cs="Times New Roman"/>
        </w:rPr>
      </w:pPr>
      <w:r w:rsidRPr="006350CA">
        <w:rPr>
          <w:rFonts w:eastAsia="Times New Roman"/>
          <w:color w:val="000000"/>
          <w:sz w:val="22"/>
          <w:szCs w:val="22"/>
        </w:rPr>
        <w:t>b) Canada  </w:t>
      </w:r>
    </w:p>
    <w:p w14:paraId="5EEE8DF8" w14:textId="77777777" w:rsidR="006350CA" w:rsidRPr="006350CA" w:rsidRDefault="006350CA" w:rsidP="006350CA">
      <w:pPr>
        <w:spacing w:after="160"/>
        <w:rPr>
          <w:rFonts w:ascii="Times New Roman" w:eastAsia="Times New Roman" w:hAnsi="Times New Roman" w:cs="Times New Roman"/>
        </w:rPr>
      </w:pPr>
      <w:r w:rsidRPr="006350CA">
        <w:rPr>
          <w:rFonts w:eastAsia="Times New Roman"/>
          <w:color w:val="000000"/>
          <w:sz w:val="22"/>
          <w:szCs w:val="22"/>
        </w:rPr>
        <w:t>c) Norway</w:t>
      </w:r>
    </w:p>
    <w:p w14:paraId="00C93E49" w14:textId="77777777" w:rsidR="006350CA" w:rsidRPr="006350CA" w:rsidRDefault="006350CA" w:rsidP="006350CA">
      <w:pPr>
        <w:spacing w:after="160"/>
        <w:rPr>
          <w:rFonts w:ascii="Times New Roman" w:eastAsia="Times New Roman" w:hAnsi="Times New Roman" w:cs="Times New Roman"/>
        </w:rPr>
      </w:pPr>
      <w:r w:rsidRPr="006350CA">
        <w:rPr>
          <w:rFonts w:eastAsia="Times New Roman"/>
          <w:color w:val="000000"/>
          <w:sz w:val="22"/>
          <w:szCs w:val="22"/>
        </w:rPr>
        <w:t>d) New Zealand*</w:t>
      </w:r>
    </w:p>
    <w:p w14:paraId="43672C2B" w14:textId="77777777" w:rsidR="006350CA" w:rsidRPr="006350CA" w:rsidRDefault="006350CA" w:rsidP="006350CA">
      <w:pPr>
        <w:rPr>
          <w:rFonts w:ascii="Times New Roman" w:eastAsia="Times New Roman" w:hAnsi="Times New Roman" w:cs="Times New Roman"/>
        </w:rPr>
      </w:pPr>
    </w:p>
    <w:p w14:paraId="6816498F" w14:textId="77777777" w:rsidR="006350CA" w:rsidRPr="006350CA" w:rsidRDefault="006350CA" w:rsidP="006350CA">
      <w:pPr>
        <w:spacing w:after="160"/>
        <w:rPr>
          <w:rFonts w:ascii="Times New Roman" w:eastAsia="Times New Roman" w:hAnsi="Times New Roman" w:cs="Times New Roman"/>
        </w:rPr>
      </w:pPr>
      <w:r w:rsidRPr="006350CA">
        <w:rPr>
          <w:rFonts w:eastAsia="Times New Roman"/>
          <w:color w:val="000000"/>
          <w:sz w:val="22"/>
          <w:szCs w:val="22"/>
        </w:rPr>
        <w:t>4. The Commission for the Conservation of Antarctic Marine Living Resources (CCAMLR) is responsible for:</w:t>
      </w:r>
    </w:p>
    <w:p w14:paraId="3A10D362" w14:textId="77777777" w:rsidR="006350CA" w:rsidRPr="006350CA" w:rsidRDefault="006350CA" w:rsidP="006350CA">
      <w:pPr>
        <w:spacing w:after="160"/>
        <w:rPr>
          <w:rFonts w:ascii="Times New Roman" w:eastAsia="Times New Roman" w:hAnsi="Times New Roman" w:cs="Times New Roman"/>
        </w:rPr>
      </w:pPr>
      <w:r w:rsidRPr="006350CA">
        <w:rPr>
          <w:rFonts w:eastAsia="Times New Roman"/>
          <w:color w:val="000000"/>
          <w:sz w:val="22"/>
          <w:szCs w:val="22"/>
        </w:rPr>
        <w:t>a) Regulating tourism activities in Antarctica</w:t>
      </w:r>
    </w:p>
    <w:p w14:paraId="328A27AD" w14:textId="77777777" w:rsidR="006350CA" w:rsidRPr="006350CA" w:rsidRDefault="006350CA" w:rsidP="006350CA">
      <w:pPr>
        <w:spacing w:after="160"/>
        <w:rPr>
          <w:rFonts w:ascii="Times New Roman" w:eastAsia="Times New Roman" w:hAnsi="Times New Roman" w:cs="Times New Roman"/>
        </w:rPr>
      </w:pPr>
      <w:r w:rsidRPr="006350CA">
        <w:rPr>
          <w:rFonts w:eastAsia="Times New Roman"/>
          <w:color w:val="000000"/>
          <w:sz w:val="22"/>
          <w:szCs w:val="22"/>
        </w:rPr>
        <w:t>b) Conserving and managing Antarctic marine living resources* </w:t>
      </w:r>
    </w:p>
    <w:p w14:paraId="7920DFDA" w14:textId="77777777" w:rsidR="006350CA" w:rsidRPr="006350CA" w:rsidRDefault="006350CA" w:rsidP="006350CA">
      <w:pPr>
        <w:spacing w:after="160"/>
        <w:rPr>
          <w:rFonts w:ascii="Times New Roman" w:eastAsia="Times New Roman" w:hAnsi="Times New Roman" w:cs="Times New Roman"/>
        </w:rPr>
      </w:pPr>
      <w:r w:rsidRPr="006350CA">
        <w:rPr>
          <w:rFonts w:eastAsia="Times New Roman"/>
          <w:color w:val="000000"/>
          <w:sz w:val="22"/>
          <w:szCs w:val="22"/>
        </w:rPr>
        <w:t>c) Conducting scientific research in the Antarctic region</w:t>
      </w:r>
    </w:p>
    <w:p w14:paraId="7D389D63" w14:textId="77777777" w:rsidR="006350CA" w:rsidRPr="006350CA" w:rsidRDefault="006350CA" w:rsidP="006350CA">
      <w:pPr>
        <w:spacing w:after="160"/>
        <w:rPr>
          <w:rFonts w:ascii="Times New Roman" w:eastAsia="Times New Roman" w:hAnsi="Times New Roman" w:cs="Times New Roman"/>
        </w:rPr>
      </w:pPr>
      <w:r w:rsidRPr="006350CA">
        <w:rPr>
          <w:rFonts w:eastAsia="Times New Roman"/>
          <w:color w:val="000000"/>
          <w:sz w:val="22"/>
          <w:szCs w:val="22"/>
        </w:rPr>
        <w:t>d) Monitoring compliance with the Antarctic Treaty System</w:t>
      </w:r>
    </w:p>
    <w:p w14:paraId="0869FB54" w14:textId="7FFACE14" w:rsidR="00A52940" w:rsidRDefault="00A52940" w:rsidP="006350CA">
      <w:pPr>
        <w:spacing w:before="160"/>
        <w:jc w:val="center"/>
        <w:rPr>
          <w:rFonts w:ascii="Times New Roman" w:eastAsia="Times New Roman" w:hAnsi="Times New Roman" w:cs="Times New Roman"/>
          <w:color w:val="000000"/>
        </w:rPr>
      </w:pPr>
    </w:p>
    <w:sectPr w:rsidR="00A52940">
      <w:headerReference w:type="default" r:id="rId8"/>
      <w:footerReference w:type="default" r:id="rId9"/>
      <w:pgSz w:w="11906" w:h="16838"/>
      <w:pgMar w:top="1440" w:right="1440" w:bottom="1440" w:left="1440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070C" w14:textId="77777777" w:rsidR="00C21BE6" w:rsidRDefault="00C21BE6">
      <w:r>
        <w:separator/>
      </w:r>
    </w:p>
  </w:endnote>
  <w:endnote w:type="continuationSeparator" w:id="0">
    <w:p w14:paraId="03310C33" w14:textId="77777777" w:rsidR="00C21BE6" w:rsidRDefault="00C2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7CED9" w14:textId="77777777" w:rsidR="00A52940" w:rsidRDefault="00A529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</w:p>
  <w:p w14:paraId="73F737F7" w14:textId="77777777" w:rsidR="00A529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EACF295" wp14:editId="7BE335F0">
          <wp:simplePos x="0" y="0"/>
          <wp:positionH relativeFrom="column">
            <wp:posOffset>-899159</wp:posOffset>
          </wp:positionH>
          <wp:positionV relativeFrom="paragraph">
            <wp:posOffset>-481769</wp:posOffset>
          </wp:positionV>
          <wp:extent cx="7540625" cy="1083310"/>
          <wp:effectExtent l="0" t="0" r="0" b="0"/>
          <wp:wrapSquare wrapText="bothSides" distT="0" distB="0" distL="114300" distR="114300"/>
          <wp:docPr id="137474767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25" cy="108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DA62B" w14:textId="77777777" w:rsidR="00C21BE6" w:rsidRDefault="00C21BE6">
      <w:r>
        <w:separator/>
      </w:r>
    </w:p>
  </w:footnote>
  <w:footnote w:type="continuationSeparator" w:id="0">
    <w:p w14:paraId="4B1AC9F9" w14:textId="77777777" w:rsidR="00C21BE6" w:rsidRDefault="00C2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B19A" w14:textId="77777777" w:rsidR="00A529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60F2BB3" wp14:editId="4F0C3B02">
          <wp:simplePos x="0" y="0"/>
          <wp:positionH relativeFrom="column">
            <wp:posOffset>-789938</wp:posOffset>
          </wp:positionH>
          <wp:positionV relativeFrom="paragraph">
            <wp:posOffset>-309244</wp:posOffset>
          </wp:positionV>
          <wp:extent cx="2242185" cy="609600"/>
          <wp:effectExtent l="0" t="0" r="0" b="0"/>
          <wp:wrapSquare wrapText="bothSides" distT="0" distB="0" distL="114300" distR="114300"/>
          <wp:docPr id="137474767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18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3409DE2" wp14:editId="00F5BEFF">
          <wp:simplePos x="0" y="0"/>
          <wp:positionH relativeFrom="column">
            <wp:posOffset>4621530</wp:posOffset>
          </wp:positionH>
          <wp:positionV relativeFrom="paragraph">
            <wp:posOffset>-434339</wp:posOffset>
          </wp:positionV>
          <wp:extent cx="1980565" cy="1062355"/>
          <wp:effectExtent l="0" t="0" r="0" b="0"/>
          <wp:wrapSquare wrapText="bothSides" distT="0" distB="0" distL="114300" distR="114300"/>
          <wp:docPr id="13747476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565" cy="1062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220A"/>
    <w:multiLevelType w:val="multilevel"/>
    <w:tmpl w:val="1D64EABE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  <w:b/>
        <w:color w:val="0033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C2BC5"/>
    <w:multiLevelType w:val="hybridMultilevel"/>
    <w:tmpl w:val="411C62F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18802">
    <w:abstractNumId w:val="0"/>
  </w:num>
  <w:num w:numId="2" w16cid:durableId="1522817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40"/>
    <w:rsid w:val="000F5C26"/>
    <w:rsid w:val="00190B66"/>
    <w:rsid w:val="002328D4"/>
    <w:rsid w:val="00263446"/>
    <w:rsid w:val="00306C6D"/>
    <w:rsid w:val="00382568"/>
    <w:rsid w:val="006350CA"/>
    <w:rsid w:val="006879C7"/>
    <w:rsid w:val="00702D27"/>
    <w:rsid w:val="007703A2"/>
    <w:rsid w:val="00A52940"/>
    <w:rsid w:val="00B66486"/>
    <w:rsid w:val="00C21BE6"/>
    <w:rsid w:val="00C350F1"/>
    <w:rsid w:val="00CA5F46"/>
    <w:rsid w:val="00D24677"/>
    <w:rsid w:val="00D3397C"/>
    <w:rsid w:val="00D5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F76E3"/>
  <w15:docId w15:val="{EAEE5883-F3D4-43D1-AA64-3B11E3B2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43A"/>
  </w:style>
  <w:style w:type="paragraph" w:styleId="Footer">
    <w:name w:val="footer"/>
    <w:basedOn w:val="Normal"/>
    <w:link w:val="Foot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43A"/>
  </w:style>
  <w:style w:type="paragraph" w:styleId="NormalWeb">
    <w:name w:val="Normal (Web)"/>
    <w:basedOn w:val="Normal"/>
    <w:uiPriority w:val="99"/>
    <w:semiHidden/>
    <w:unhideWhenUsed/>
    <w:rsid w:val="002304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D6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87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C35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8YAkNQs/l80tuV6PSUKIfyuXw==">CgMxLjA4AHIhMWxBYVlQVlplUVNtUUVaOUpPemJpSFZYMC1RdWl4Zkpt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1082</Characters>
  <Application>Microsoft Office Word</Application>
  <DocSecurity>0</DocSecurity>
  <Lines>31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Abhinav Shrivastava</cp:lastModifiedBy>
  <cp:revision>8</cp:revision>
  <dcterms:created xsi:type="dcterms:W3CDTF">2024-03-27T08:34:00Z</dcterms:created>
  <dcterms:modified xsi:type="dcterms:W3CDTF">2024-04-22T02:53:00Z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d290fb3ab996e099a08cf22d157419cc33e5a0a460bdb71b08adcc8b6c1de92b</vt:lpwstr>
  </property>
</Properties>
</file>